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93" w:rsidRPr="00B462CC" w:rsidRDefault="00640D93" w:rsidP="00A97CF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BAŞKENT ÜNİVERSİTESİ GÖÇ ARAŞTIRMALARI MERKEZİ</w:t>
      </w:r>
    </w:p>
    <w:p w:rsidR="00640D93" w:rsidRPr="00B462CC" w:rsidRDefault="006446A1" w:rsidP="00A97CF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9524C6"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- 2024</w:t>
      </w:r>
      <w:r w:rsidR="00640D93"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AKADEMİK YILI</w:t>
      </w:r>
    </w:p>
    <w:p w:rsidR="00640D93" w:rsidRPr="00B462CC" w:rsidRDefault="00640D93" w:rsidP="00A97CF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FAALİYET RAPORU</w:t>
      </w:r>
    </w:p>
    <w:p w:rsidR="00640D93" w:rsidRPr="00B462CC" w:rsidRDefault="00640D93" w:rsidP="00473F3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GERÇEKLEŞTİRİLEN FAALİYETLER </w:t>
      </w:r>
    </w:p>
    <w:p w:rsidR="00640D93" w:rsidRPr="00B462CC" w:rsidRDefault="00640D93" w:rsidP="00473F39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YAYIN FAALİYETLERİ</w:t>
      </w:r>
    </w:p>
    <w:p w:rsidR="00640D93" w:rsidRPr="00B462CC" w:rsidRDefault="00640D93" w:rsidP="00473F39">
      <w:pPr>
        <w:pStyle w:val="ListeParagraf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4818" w:rsidRPr="00B462CC" w:rsidRDefault="00D5797C" w:rsidP="00473F3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OLE_LINK1"/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1.1</w:t>
      </w:r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Mart 2023’te  “İnsan Hareketliliği Uluslararası Dergisi/International </w:t>
      </w:r>
      <w:proofErr w:type="spellStart"/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adlı açık erişimli bir dergimizin </w:t>
      </w:r>
      <w:proofErr w:type="spellStart"/>
      <w:r w:rsidR="00BE4EDB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DOAJ’a</w:t>
      </w:r>
      <w:proofErr w:type="spellEnd"/>
      <w:r w:rsidR="00BE4EDB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başvurusunun yapılması ve </w:t>
      </w:r>
      <w:r w:rsidR="00BE4EDB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ASOS </w:t>
      </w:r>
      <w:proofErr w:type="spellStart"/>
      <w:r w:rsidR="00BE4EDB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İndeks’te</w:t>
      </w:r>
      <w:proofErr w:type="spellEnd"/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taranması</w:t>
      </w:r>
    </w:p>
    <w:p w:rsidR="00054818" w:rsidRPr="00B462CC" w:rsidRDefault="00D5797C" w:rsidP="00473F3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</w:t>
      </w:r>
      <w:r w:rsidR="00BE4ED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Nisan 2023’te “İnsan Hareketliliği Uluslararası Dergisi/International </w:t>
      </w:r>
      <w:proofErr w:type="spellStart"/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adlı açık erişimli bir derginin </w:t>
      </w:r>
      <w:r w:rsidR="007072F5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(1) </w:t>
      </w:r>
      <w:r w:rsidR="00054818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sayısı çıkmıştır.</w:t>
      </w:r>
    </w:p>
    <w:p w:rsidR="00B27E00" w:rsidRPr="00B462CC" w:rsidRDefault="00D5797C" w:rsidP="00473F3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1,</w:t>
      </w:r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Ağustos 2023’te “İnsan Hareketliliği Uluslararası Dergisi/International </w:t>
      </w:r>
      <w:proofErr w:type="spellStart"/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 adlı açık erişimli bir derginin özel sayısı çıkmıştır.</w:t>
      </w:r>
    </w:p>
    <w:p w:rsidR="001D6789" w:rsidRPr="00B462CC" w:rsidRDefault="00D5797C" w:rsidP="00473F3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</w:t>
      </w:r>
      <w:r w:rsidR="001D6789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Kasım 2023’te “İnsan Hareketliliği Uluslararası Dergisi/International </w:t>
      </w:r>
      <w:proofErr w:type="spellStart"/>
      <w:r w:rsidR="001D6789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1D6789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1D6789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1D6789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 adlı</w:t>
      </w:r>
      <w:r w:rsidR="00FE6CFA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açık erişimli bir derginin </w:t>
      </w:r>
      <w:r w:rsidR="007072F5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(2) </w:t>
      </w:r>
      <w:r w:rsidR="001D6789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sayısı çıkmıştır.</w:t>
      </w:r>
    </w:p>
    <w:p w:rsidR="00C00A24" w:rsidRPr="00B462CC" w:rsidRDefault="00C00A24" w:rsidP="00473F3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1.5. </w:t>
      </w:r>
      <w:r w:rsidR="007746A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Ocak 2024’te “İnsan Hareketliliği Uluslararası Dergisi/International </w:t>
      </w:r>
      <w:proofErr w:type="spellStart"/>
      <w:r w:rsidR="007746A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7746A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7746A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7746A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adlı açık erişimli bir dergimizin </w:t>
      </w:r>
      <w:proofErr w:type="spellStart"/>
      <w:r w:rsidR="007746A0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DergiPark’ta</w:t>
      </w:r>
      <w:proofErr w:type="spellEnd"/>
      <w:r w:rsidR="007746A0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B2A3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erişimi</w:t>
      </w:r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="005B2A3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çılmıştır.</w:t>
      </w:r>
    </w:p>
    <w:p w:rsidR="0045762F" w:rsidRPr="00B462CC" w:rsidRDefault="00C00A24" w:rsidP="00473F3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1.6.</w:t>
      </w:r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Mart 2024’te “İnsan Hareketliliği Uluslararası Dergisi/International </w:t>
      </w:r>
      <w:proofErr w:type="spellStart"/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adlı açık erişimli bir dergimizin </w:t>
      </w:r>
      <w:proofErr w:type="spellStart"/>
      <w:r w:rsidR="00470F3F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Sobiad’ta</w:t>
      </w:r>
      <w:proofErr w:type="spellEnd"/>
      <w:r w:rsidR="00470F3F" w:rsidRPr="00B46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70F3F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atıf dizinine gir</w:t>
      </w:r>
      <w:bookmarkEnd w:id="0"/>
      <w:r w:rsidR="005B2A3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miştir. </w:t>
      </w:r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:rsidR="005B2A30" w:rsidRDefault="0045762F" w:rsidP="004D599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1.7. </w:t>
      </w:r>
      <w:r w:rsidR="00B27E00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Mayıs</w:t>
      </w:r>
      <w:r w:rsidR="00BC6596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2024</w:t>
      </w:r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’te “İnsan Hareketliliği Uluslararası Dergisi/International </w:t>
      </w:r>
      <w:proofErr w:type="spellStart"/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adlı açık erişimli bir derginin </w:t>
      </w:r>
      <w:r w:rsidR="00BC6596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 (1</w:t>
      </w:r>
      <w:r w:rsidR="004D599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sayısı çıkmıştır.</w:t>
      </w:r>
    </w:p>
    <w:p w:rsidR="005615AA" w:rsidRPr="00B462CC" w:rsidRDefault="005615AA" w:rsidP="004D599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1.8. Kasım</w:t>
      </w:r>
      <w:r w:rsidRPr="00561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2024’te “İnsan Hareketliliği Uluslararası Dergisi/International </w:t>
      </w:r>
      <w:proofErr w:type="spellStart"/>
      <w:r w:rsidRPr="00561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Journal</w:t>
      </w:r>
      <w:proofErr w:type="spellEnd"/>
      <w:r w:rsidRPr="00561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Human </w:t>
      </w:r>
      <w:proofErr w:type="spellStart"/>
      <w:r w:rsidRPr="00561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Mobility</w:t>
      </w:r>
      <w:proofErr w:type="spellEnd"/>
      <w:r w:rsidRPr="00561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 adlı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açık erişimli bir derginin 4 (2</w:t>
      </w:r>
      <w:r w:rsidRPr="00561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sayısı çıkmıştır.</w:t>
      </w:r>
    </w:p>
    <w:p w:rsidR="00711EC0" w:rsidRPr="00B462CC" w:rsidRDefault="005B2A30" w:rsidP="00473F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D5797C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5762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6461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7E00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D9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Dergi çalışmalarının yanı sıra BÜGAM yönetici ve danışma kurulu </w:t>
      </w:r>
      <w:r w:rsidR="001B04A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üyelerinin titizlikle</w:t>
      </w:r>
      <w:r w:rsidR="00640D9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4A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yaptıkları göç</w:t>
      </w:r>
      <w:r w:rsidR="00640D9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konusundaki </w:t>
      </w:r>
      <w:r w:rsidR="000C7C9B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araştırma </w:t>
      </w:r>
      <w:r w:rsidR="00640D9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çalışmalar</w:t>
      </w:r>
      <w:r w:rsidR="000C7C9B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="00640D9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 şunlardır:</w:t>
      </w:r>
    </w:p>
    <w:p w:rsidR="003A7B69" w:rsidRPr="00B462CC" w:rsidRDefault="003A7B69" w:rsidP="00473F3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Karan, O. 2023.Toplum Tipleri, Afet ve Göç.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F09D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4C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</w:t>
      </w:r>
      <w:proofErr w:type="spellStart"/>
      <w:r w:rsidR="00E774C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="00E774C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 </w:t>
      </w:r>
      <w:proofErr w:type="spellStart"/>
      <w:r w:rsidR="00E774C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editor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 Afet ve Toplum: İnsan - Doğa İlişkisi. Ankara: Töz Yayınları, p.251-262.</w:t>
      </w:r>
    </w:p>
    <w:p w:rsidR="00E774C2" w:rsidRPr="00B462CC" w:rsidRDefault="00E774C2" w:rsidP="00473F3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Üyesi Gamze Ovacık,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Right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Choose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Country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Asylum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1951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Convention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EU’s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Temporary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Directive adlı çalışması EU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Responses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Large-Scale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Displacement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Ukraine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 Analysis 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Temporary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Directive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Implications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Future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Asylum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, ISBN: 978-92-9466-394-8</w:t>
      </w:r>
      <w:proofErr w:type="gramEnd"/>
    </w:p>
    <w:p w:rsidR="00E774C2" w:rsidRPr="00B462CC" w:rsidRDefault="00E774C2" w:rsidP="00473F3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Ayhan Kaya, Susan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Beth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Rottmann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Ela Gökalp Aras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Zeynep Şahin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Mencütek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</w:p>
    <w:p w:rsidR="00E774C2" w:rsidRPr="00B462CC" w:rsidRDefault="00E774C2" w:rsidP="00473F3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Reception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Integration, ISBN 978-3-031-27366-7 (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eBook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)(Mart 2023)</w:t>
      </w:r>
    </w:p>
    <w:p w:rsidR="0043726B" w:rsidRPr="00B462CC" w:rsidRDefault="0043726B" w:rsidP="00473F3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Mehmet Arif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Sokmen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Aytul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Kasapoglu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Immigrant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LGBTI +s: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Case of Ankara/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(02 Mayıs 2023)</w:t>
      </w:r>
    </w:p>
    <w:p w:rsidR="003A7B69" w:rsidRPr="00B462CC" w:rsidRDefault="001639D3" w:rsidP="00473F3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Katil cinayet yerine iki kez gelir: Ya da Titanların Laneti (Dr.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Üyesi Osman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Özarslan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, Gazete Duvar) (Haziran 2023) (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Blog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30819" w:rsidRPr="00B462CC" w:rsidRDefault="00AB51B4" w:rsidP="00A57137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Semanur Bilgiç Çiftçi, Cumhuriyetin Yüzüncü Yılında Tü</w:t>
      </w:r>
      <w:r w:rsidR="00E34B0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rkiye’de Terörizm ve Terörizmle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Mücadele,</w:t>
      </w:r>
      <w:r w:rsidRPr="00B462CC">
        <w:rPr>
          <w:color w:val="000000" w:themeColor="text1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ISBN978-625-397-408-4</w:t>
      </w:r>
      <w:r w:rsidR="00E34B0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E-ISBN978-625-397-409-1</w:t>
      </w:r>
      <w:r w:rsidR="00E34B0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13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(Ekim 2023)</w:t>
      </w:r>
    </w:p>
    <w:p w:rsidR="00FB365E" w:rsidRPr="00B462CC" w:rsidRDefault="00006949" w:rsidP="00006949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Yönetim ve Danışma Kurulu Üyesi, Yazar Prof. Dr. Saime ÖZÇÜRÜMEZ,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Mass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migration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governance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openness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toward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Comparing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Germany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, International Migration, 62(1), 08 Ocak 2024)</w:t>
      </w:r>
    </w:p>
    <w:p w:rsidR="00A410D6" w:rsidRPr="00B462CC" w:rsidRDefault="00A410D6" w:rsidP="00A410D6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Insan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hareketliliği ve farklı göçmen grupları hakkında kısa değerlendirmeler (15 Mart 2024 Ankara'nın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Afrikası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 Kızılay (Arda YİĞİT, Beyza ARSLAN, Doğaç AÇIKEL, Eren AKMAN, Giray GÜVENEN, Gülümser Yağmur YUMAK, Hakan GÖKBAYRAK, İrem DALBASTI, Nazlı YAPICIOĞLU, Necati Doğukan SİRKECİ, Selef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Yüsra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PARMAK, Rabia ŞAHİNOĞLU, Tuğba TURAN, Zehra Gökçe ERTÜRK)</w:t>
      </w:r>
    </w:p>
    <w:p w:rsidR="00A410D6" w:rsidRPr="00B462CC" w:rsidRDefault="00A410D6" w:rsidP="00171F05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Merkez Müdürü, Yazar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KASAPOĞLU, Afetlerin</w:t>
      </w:r>
      <w:r w:rsidR="00171F0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İlişkisel Sosyolojik İncelenmesi: 6 Şubat 2023</w:t>
      </w:r>
      <w:r w:rsidR="00171F0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Kahramanmaraş Merkezli Deprem</w:t>
      </w:r>
      <w:r w:rsidR="00171F0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Örneği (Habitus Toplumbilim Dergisi- 5(5), 1-36, 26 Mart 2024)</w:t>
      </w:r>
    </w:p>
    <w:p w:rsidR="00A410D6" w:rsidRPr="00B462CC" w:rsidRDefault="00A410D6" w:rsidP="00A410D6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Conference 2024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 (28 Mart 2024) (BÜGAM-IJHM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Temsilliği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410D6" w:rsidRDefault="00A410D6" w:rsidP="0045762F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Merkez Müdürü, Yazar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Intersectıonal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Immıgrant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Lgbt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Sex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Workers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Lıve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Wıth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Hıv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Plwhıv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(01 Mayıs 2024)</w:t>
      </w:r>
    </w:p>
    <w:p w:rsidR="002F7E8E" w:rsidRPr="002F7E8E" w:rsidRDefault="002F7E8E" w:rsidP="002F7E8E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Merkez Müdürü, Yazar Prof. Dr. </w:t>
      </w:r>
      <w:proofErr w:type="spellStart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KASAPOĞLU, Kitap: Türkiye’de Sosyoloji içinde İlişkisel Sosyoloji, </w:t>
      </w:r>
      <w:proofErr w:type="spellStart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>Editorler</w:t>
      </w:r>
      <w:proofErr w:type="spellEnd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Nevin </w:t>
      </w:r>
      <w:proofErr w:type="spellStart"/>
      <w:proofErr w:type="gramStart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>Fergan</w:t>
      </w:r>
      <w:proofErr w:type="spellEnd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Birsen</w:t>
      </w:r>
      <w:proofErr w:type="gramEnd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Sahin </w:t>
      </w:r>
      <w:proofErr w:type="spellStart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>Kutuk</w:t>
      </w:r>
      <w:proofErr w:type="spellEnd"/>
      <w:r w:rsidRPr="002F7E8E">
        <w:rPr>
          <w:rFonts w:ascii="Times New Roman" w:hAnsi="Times New Roman" w:cs="Times New Roman"/>
          <w:color w:val="000000" w:themeColor="text1"/>
          <w:sz w:val="24"/>
          <w:szCs w:val="24"/>
        </w:rPr>
        <w:t>, Demet Ulusoy</w:t>
      </w:r>
    </w:p>
    <w:p w:rsidR="00B2089B" w:rsidRPr="00B462CC" w:rsidRDefault="00B2089B" w:rsidP="00473F39">
      <w:pPr>
        <w:pStyle w:val="ListeParagraf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TOPLANTILAR</w:t>
      </w:r>
    </w:p>
    <w:p w:rsidR="00BE4EDB" w:rsidRPr="00B462CC" w:rsidRDefault="00640D93" w:rsidP="00473F39">
      <w:pPr>
        <w:pStyle w:val="ListeParagraf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BÜGAM yönetici </w:t>
      </w:r>
      <w:r w:rsidR="001D0471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 </w:t>
      </w:r>
      <w:r w:rsidR="00D17F7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personeli tarafından</w:t>
      </w: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merkezimizi temsil </w:t>
      </w:r>
      <w:r w:rsidR="00D17F7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amacıyla katılım</w:t>
      </w: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gerçekleşen </w:t>
      </w:r>
      <w:r w:rsidR="00D17F7B"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bilimsel toplantılar</w:t>
      </w: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faaliyet türleri şunlardır: </w:t>
      </w:r>
    </w:p>
    <w:p w:rsidR="00BE4EDB" w:rsidRPr="00B462CC" w:rsidRDefault="00BE4EDB" w:rsidP="00473F39">
      <w:pPr>
        <w:pStyle w:val="ListeParagraf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1"/>
          <w:numId w:val="1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SUNUMLAR</w:t>
      </w:r>
    </w:p>
    <w:p w:rsidR="00640D93" w:rsidRPr="00B462CC" w:rsidRDefault="00640D93" w:rsidP="00473F39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69B8" w:rsidRPr="00B462CC" w:rsidRDefault="008269B8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Terörizm ve Radikalleşme ile Mücadele Kongresi “Cumhuriyetin 100. Yılında Türkiye’de Terörizm ve Terörizmle Mücadele” Bildiri Özet / Tam Metin Kitabı e-ISBN: 978-605-72243-1-6 (Tam Metin, Uzm. Semanur Bilgiç Çiftçi, Türkiye’nin Terörizm 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Biyoterörizmle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Mücadelesi: Salgın Hastalıkların Oluşturduğu Tehditler, s94-106</w:t>
      </w:r>
      <w:r w:rsidR="0026468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(Nisan 2023)</w:t>
      </w:r>
    </w:p>
    <w:p w:rsidR="008269B8" w:rsidRPr="00B462CC" w:rsidRDefault="008269B8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Terörizm ve Radikalleşme ile Mücadele Kongresi “Cumhuriyetin 100. Yılında Türkiye’de Terörizm ve Terörizmle Mücadele”, IX. Oturum: Terörizmle Mücadelede Teknoloji Ve Yöntem, Konuşmacı: Uzm. Semanur Bilgiç Çiftçi, Türkiye’nin Terörizm 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Biyoterörizmle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Mücadelesi: Salgın Hastalıkların Oluşturduğu Tehditler,</w:t>
      </w:r>
      <w:r w:rsidR="00D6331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05 Mart 2023(Sunu)</w:t>
      </w:r>
    </w:p>
    <w:p w:rsidR="003E154A" w:rsidRPr="00B462CC" w:rsidRDefault="003E154A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"Sosyolojinin Geleceği ve Geleceğin Sosyolojisi" Ulusal Kongre (Prof.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 ve Hazal Özyürek Yağlı, (7.OTURUM- 11:30- 13:00, Birey ve Kimlik I, Bir Sağlıkta Eşitsizlik Örneği Olarak HPV: Kadınların HPV Pozitif Olma Deneyimleri (konuşmacı),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 Üyesi Olgu Karan, Göç, 5.OTURUM- 09:30- 11:00 (oturum Başkanı) (Nisan 2023)</w:t>
      </w:r>
    </w:p>
    <w:p w:rsidR="00327A43" w:rsidRPr="00B462CC" w:rsidRDefault="008269B8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Uluslararası Güvenlik Sepozyumu,29 Mayıs 2023, 3.Oturum: Eleştirel Güvenlik ve Kitle İmha Silahları Çalışmaları, Konuşmacı: Uzm. Semanur Bilgiç Çiftçi, 21. Yüzyılın Yeni Biyolojik Harp Tehdidi: Biyolojik Silahlar 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Biyoterörizm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(Sunu)</w:t>
      </w:r>
    </w:p>
    <w:p w:rsidR="009A1309" w:rsidRPr="00B462CC" w:rsidRDefault="009A1309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Kasapoglu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Relational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Evaluation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Forced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Migration. XX ISA World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Congress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Sociology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: Melbourne Avustralya; 26/06/2023- 28/06/2023</w:t>
      </w:r>
    </w:p>
    <w:p w:rsidR="00DC2CDE" w:rsidRPr="00B462CC" w:rsidRDefault="00DC2CDE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Göç, Afet ve İklim Değişikliği Kıskacında Kentleşme ve Yeni Bir Yerel Yönetim Tartışması Sempozyumu (Konuşmacılar: Doç. Dr. Olgu Karan, Murat Karayalçın, Prof. Dr. Osman Balaban ve Prof. Dr. Savaş Zafer Şahin (30 Eylül 2023)</w:t>
      </w:r>
    </w:p>
    <w:p w:rsidR="00977595" w:rsidRPr="00B462CC" w:rsidRDefault="001C5737" w:rsidP="00473F39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Racial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Penalty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visibility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Struggle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Survival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African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Ankara,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="002600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Author: Olgu Karan (Başkent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00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Speaker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: Olgu Karan</w:t>
      </w:r>
      <w:r w:rsidR="002600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Language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Minorities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Majorities</w:t>
      </w:r>
      <w:proofErr w:type="spellEnd"/>
      <w:r w:rsidR="002600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4118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October</w:t>
      </w:r>
      <w:proofErr w:type="spellEnd"/>
      <w:r w:rsidR="0034118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18-23, 2023,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GLOCAL AFALA 2023 General Sessionhttps://afala2021.</w:t>
      </w: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uonbi.ac</w:t>
      </w:r>
      <w:proofErr w:type="gram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.ke/83-2/</w:t>
      </w:r>
    </w:p>
    <w:p w:rsidR="002843CC" w:rsidRPr="00B462CC" w:rsidRDefault="00D60D9F" w:rsidP="002843CC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Uluslararası Sosyoloji Kongresi 26-28 Ekim 2023 Ankara-Türkiye FARKLILIKLAR VE BELİRSİZLİKLER, </w:t>
      </w:r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Olgu Karan Doç. Dr. Başkent Üniversitesi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Role of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Temporary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Regulation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Making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Precariat</w:t>
      </w:r>
      <w:proofErr w:type="spellEnd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Turkiye</w:t>
      </w:r>
      <w:proofErr w:type="spellEnd"/>
    </w:p>
    <w:p w:rsidR="002843CC" w:rsidRPr="00B462CC" w:rsidRDefault="002843CC" w:rsidP="002843CC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Uluslararası Göçmenler Gününde “Göç ve Göçmenlik” Meselesi (18.12.2023)</w:t>
      </w:r>
    </w:p>
    <w:p w:rsidR="009C0180" w:rsidRPr="00B462CC" w:rsidRDefault="009C0180" w:rsidP="005E5F25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Başkent Üniversitesi Sosyoloji Bölümü Öğrencisi: Doğaç AÇIKEL: Göç Ne</w:t>
      </w:r>
      <w:r w:rsidR="005E5F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Kadar (da) Güç</w:t>
      </w: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?:</w:t>
      </w:r>
      <w:proofErr w:type="gram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Türkiye’den Almanya’ya göç eden T.C.</w:t>
      </w:r>
      <w:r w:rsidR="005E5F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Vatandaşlarının Sosyal Yaşantıları ve</w:t>
      </w:r>
      <w:r w:rsidR="005E5F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Ürettikleri Müziğe Etkisi, (BÜGAM tarafından desteklenmiştir.</w:t>
      </w:r>
    </w:p>
    <w:p w:rsidR="007D6455" w:rsidRPr="00B462CC" w:rsidRDefault="007D6455" w:rsidP="007D6455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Merkez Müdürü, Yazar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Analysıs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February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Earthquake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Challenge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Dısaster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Socıology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Guıdance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Bruno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Latour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Terrestrıal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 Haziran 2024)</w:t>
      </w:r>
    </w:p>
    <w:p w:rsidR="00CC4FC3" w:rsidRPr="00B879A7" w:rsidRDefault="00B879A7" w:rsidP="00B879A7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Conference 2024 | 3 </w:t>
      </w:r>
      <w:proofErr w:type="spellStart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| </w:t>
      </w:r>
      <w:proofErr w:type="spellStart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  <w:r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>Opportunities</w:t>
      </w:r>
      <w:proofErr w:type="spellEnd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>Constraints</w:t>
      </w:r>
      <w:proofErr w:type="spellEnd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>African</w:t>
      </w:r>
      <w:proofErr w:type="spellEnd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Small Business </w:t>
      </w:r>
      <w:proofErr w:type="spellStart"/>
      <w:r w:rsidR="00CC4FC3" w:rsidRPr="00CC4FC3">
        <w:rPr>
          <w:rFonts w:ascii="Times New Roman" w:hAnsi="Times New Roman" w:cs="Times New Roman"/>
          <w:color w:val="000000" w:themeColor="text1"/>
          <w:sz w:val="24"/>
          <w:szCs w:val="24"/>
        </w:rPr>
        <w:t>Ownership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FC3"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Ankara, </w:t>
      </w:r>
      <w:proofErr w:type="spellStart"/>
      <w:r w:rsidR="00CC4FC3"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="00CC4FC3" w:rsidRPr="00B879A7">
        <w:rPr>
          <w:rFonts w:ascii="Times New Roman" w:hAnsi="Times New Roman" w:cs="Times New Roman"/>
          <w:color w:val="000000" w:themeColor="text1"/>
          <w:sz w:val="24"/>
          <w:szCs w:val="24"/>
        </w:rPr>
        <w:t>, Olgu Karan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t xml:space="preserve">4 </w:t>
      </w:r>
      <w:proofErr w:type="spellStart"/>
      <w:r>
        <w:t>July</w:t>
      </w:r>
      <w:proofErr w:type="spellEnd"/>
      <w:r>
        <w:t xml:space="preserve"> 2024, </w:t>
      </w:r>
      <w:proofErr w:type="spellStart"/>
      <w:r>
        <w:t>Thursday</w:t>
      </w:r>
      <w:proofErr w:type="spellEnd"/>
      <w:r>
        <w:t>)</w:t>
      </w:r>
    </w:p>
    <w:p w:rsidR="008269B8" w:rsidRPr="00B462CC" w:rsidRDefault="008269B8" w:rsidP="00473F39">
      <w:pPr>
        <w:pStyle w:val="ListeParagraf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BÜGAM ADINA KATILINAN TOPLANTILAR </w:t>
      </w:r>
    </w:p>
    <w:p w:rsidR="00640D93" w:rsidRPr="00B462CC" w:rsidRDefault="00640D93" w:rsidP="00473F39">
      <w:pPr>
        <w:pStyle w:val="ListeParagraf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BÜGAM olarak, çağrıldığımız toplantılara katılıma büyük özen gösterilmiştir. </w:t>
      </w:r>
    </w:p>
    <w:p w:rsidR="00CF75DE" w:rsidRPr="00B462CC" w:rsidRDefault="00CF75DE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Açık Erişim Toplantısı (24 Şubat 2023)</w:t>
      </w:r>
    </w:p>
    <w:p w:rsidR="00CF75DE" w:rsidRPr="00B462CC" w:rsidRDefault="00CF75DE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Afetlerin Yıktığı Sınırlar ve Göç (Şubat 2023)</w:t>
      </w:r>
    </w:p>
    <w:p w:rsidR="00CF75DE" w:rsidRPr="00B462CC" w:rsidRDefault="00CF75DE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Strateji Belirleme Toplantısı (6 Şubat 2023 Kahramanmaraş </w:t>
      </w:r>
      <w:r w:rsidR="004A508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Depremi Sonrası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BÜGAM</w:t>
      </w:r>
      <w:r w:rsidR="004A508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6172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 w:rsidR="004A508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Şubat 2023)</w:t>
      </w:r>
    </w:p>
    <w:p w:rsidR="00D85659" w:rsidRPr="00B462CC" w:rsidRDefault="00D85659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Kurumsal İletişim Koordinatörlüğü (BÜKİK) "İletişim Yönetimi"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hizmetiçi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eğitimi 15-16 Mart 2023</w:t>
      </w:r>
    </w:p>
    <w:p w:rsidR="007829C6" w:rsidRPr="00B462CC" w:rsidRDefault="007829C6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Türk-Yunan Sınırında Göçmen Ölümleri, Kayıpları Projesi (8 Nisan 2023)</w:t>
      </w:r>
    </w:p>
    <w:p w:rsidR="007829C6" w:rsidRPr="00B462CC" w:rsidRDefault="007829C6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Workshop 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Death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Disappearance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Greek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Turkish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Border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 Nis</w:t>
      </w:r>
      <w:r w:rsidR="00CF75D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2023)</w:t>
      </w:r>
    </w:p>
    <w:p w:rsidR="00D01A4F" w:rsidRDefault="00D01A4F" w:rsidP="00473F39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Proje Tanıtımı-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GAPs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: De-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centring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Migrant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Returns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Readmission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Policies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Europe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Beyond (12 Haz 2023)</w:t>
      </w:r>
    </w:p>
    <w:p w:rsidR="00EB741D" w:rsidRPr="00EB741D" w:rsidRDefault="00EB741D" w:rsidP="00EB741D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41D">
        <w:rPr>
          <w:rFonts w:ascii="Times New Roman" w:hAnsi="Times New Roman" w:cs="Times New Roman"/>
          <w:color w:val="000000" w:themeColor="text1"/>
          <w:sz w:val="24"/>
          <w:szCs w:val="24"/>
        </w:rPr>
        <w:t>18 Aralık Uluslararası Göçmenler Günü Paneli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41D">
        <w:rPr>
          <w:rFonts w:ascii="Times New Roman" w:hAnsi="Times New Roman" w:cs="Times New Roman"/>
          <w:color w:val="000000" w:themeColor="text1"/>
          <w:sz w:val="24"/>
          <w:szCs w:val="24"/>
        </w:rPr>
        <w:t>"Filistin Sorunu Ekseninde Göç, Çatışma ve Barış"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(18 Aralık 2023)</w:t>
      </w:r>
    </w:p>
    <w:p w:rsidR="00F67993" w:rsidRPr="00B462CC" w:rsidRDefault="00F07AD5" w:rsidP="00F67993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Uluslararası İkili İşbirliği Proje Yazma Eğitim Etkinliği (Ocak 2024)</w:t>
      </w:r>
    </w:p>
    <w:p w:rsidR="00F67993" w:rsidRPr="00B462CC" w:rsidRDefault="00F07AD5" w:rsidP="00F67993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Resmi Yazışmalarda Uygulanacak Usul ve Esaslar Hakkında Yönetmelik </w:t>
      </w:r>
      <w:r w:rsidR="00F6799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(Ocak 2024)</w:t>
      </w:r>
    </w:p>
    <w:p w:rsidR="00F67993" w:rsidRPr="00B462CC" w:rsidRDefault="00F67993" w:rsidP="00F67993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BİTTO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+ İkili Proje (Ocak 2024)</w:t>
      </w:r>
    </w:p>
    <w:p w:rsidR="00652AD7" w:rsidRPr="00B462CC" w:rsidRDefault="009C0180" w:rsidP="00F67993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KBRN ve</w:t>
      </w:r>
      <w:r w:rsidR="00652AD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AD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Biyoterörizm</w:t>
      </w:r>
      <w:proofErr w:type="spellEnd"/>
      <w:r w:rsidR="00652AD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00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(Konuşmacı: Uzm. Semanur Bilgiç Çiftçi, </w:t>
      </w:r>
      <w:r w:rsidR="00652AD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KBRN Derneği- </w:t>
      </w:r>
      <w:r w:rsidR="00BE700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Şubat 2024)</w:t>
      </w:r>
    </w:p>
    <w:p w:rsidR="00441FE6" w:rsidRPr="00B462CC" w:rsidRDefault="00441FE6" w:rsidP="00441FE6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“6 Şubat 2023 Kahramanmaraş Depremlerinin Sosyolojik ve Psikolojik Boyutları” konulu panel (06 Şubat 2024)</w:t>
      </w:r>
    </w:p>
    <w:p w:rsidR="00441FE6" w:rsidRPr="00B462CC" w:rsidRDefault="00441FE6" w:rsidP="00441FE6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“Zor Zamanlar: Afet’in Sosyal Boyutlarının Değerlendirilmesi (06 Şubat 2024) Oturum Başkanlığı:</w:t>
      </w:r>
      <w:r w:rsidR="00D12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Başkent Üniversitesi Fen- Edebiyat Fakültesi Dekanı, BÜGAM Yönetim Kurulu Üyesi, Prof. Dr. Mustafa GÜNDÜZ, Konuşmacılar: BÜGAM Merkez Müdürü, Başkent Üniversitesi Sosyoloji Bölümü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</w:t>
      </w:r>
    </w:p>
    <w:p w:rsidR="00171F05" w:rsidRDefault="00171F05" w:rsidP="0045762F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adına katılan toplantıda konuşmacı Merkez Müdürü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KASAPOĞLU- BATÜ Sosyoloji Söyleşileri- Afet Sosyolojisi (18 Nisan 2024)</w:t>
      </w:r>
    </w:p>
    <w:p w:rsidR="00D1232D" w:rsidRDefault="000A3FEC" w:rsidP="000A3FEC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EC">
        <w:rPr>
          <w:rFonts w:ascii="Times New Roman" w:hAnsi="Times New Roman" w:cs="Times New Roman"/>
          <w:color w:val="000000" w:themeColor="text1"/>
          <w:sz w:val="24"/>
          <w:szCs w:val="24"/>
        </w:rPr>
        <w:t>Geçicilik, Göç ve Barınma" Söyleşi - 18.10.2024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3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Merkez Müdürümüz, Prof. Dr. </w:t>
      </w:r>
      <w:proofErr w:type="spellStart"/>
      <w:r w:rsidRPr="000A3FE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0A3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Kasapoğlu, Başkent Üniversitesi Mimarlık Bölümü Tasarım Atölyesinde “Geçicilik, Göç ve Barınma” konusunda söyleşiye katıldı ve kendisine teşekkür belgesi verildi.</w:t>
      </w:r>
    </w:p>
    <w:p w:rsidR="007410B8" w:rsidRPr="007410B8" w:rsidRDefault="007410B8" w:rsidP="007410B8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0B8">
        <w:rPr>
          <w:rFonts w:ascii="Times New Roman" w:hAnsi="Times New Roman" w:cs="Times New Roman"/>
          <w:color w:val="000000" w:themeColor="text1"/>
          <w:sz w:val="24"/>
          <w:szCs w:val="24"/>
        </w:rPr>
        <w:t>Uluslararası Göçmenler Günü Paneli 17 Aralık 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1" w:name="_GoBack"/>
      <w:bookmarkEnd w:id="1"/>
      <w:r w:rsidRPr="007410B8">
        <w:rPr>
          <w:rFonts w:ascii="Times New Roman" w:hAnsi="Times New Roman" w:cs="Times New Roman"/>
          <w:color w:val="000000" w:themeColor="text1"/>
          <w:sz w:val="24"/>
          <w:szCs w:val="24"/>
        </w:rPr>
        <w:t>Uluslararası Göçmenler Günü: Bir Arada Yaşamak - Panel ve Sergi</w:t>
      </w:r>
    </w:p>
    <w:p w:rsidR="00097ABD" w:rsidRPr="00B462CC" w:rsidRDefault="00097ABD" w:rsidP="00097ABD">
      <w:pPr>
        <w:pStyle w:val="ListeParagraf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F87" w:rsidRPr="00B462CC" w:rsidRDefault="00A24F87" w:rsidP="00A24F8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OTURUM BAŞKANLIKLARI,</w:t>
      </w:r>
      <w:r w:rsidR="008269B8"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JURİLİKLER</w:t>
      </w: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DANIŞMANLIKLAR</w:t>
      </w:r>
    </w:p>
    <w:p w:rsidR="0083132F" w:rsidRPr="00B462CC" w:rsidRDefault="009B62BC" w:rsidP="00473F39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"Sosyolojinin Geleceği ve Geleceğin Sosyolojisi" Ulusal Kongre</w:t>
      </w:r>
    </w:p>
    <w:p w:rsidR="009B62BC" w:rsidRPr="00B462CC" w:rsidRDefault="009B62BC" w:rsidP="00473F39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</w:t>
      </w:r>
      <w:r w:rsidR="001C752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Hazal Özyürek Yağlı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(7.OTURUM- 11:30- 13:00, Birey ve Kimlik I, Bir Sağlıkta Eşitsizlik Örneği Olarak HPV: Kadınların </w:t>
      </w:r>
      <w:r w:rsidR="001C752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HPV Pozi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1C752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 Olma Deneyimleri (konuşmacı)</w:t>
      </w:r>
    </w:p>
    <w:p w:rsidR="001C752E" w:rsidRPr="00B462CC" w:rsidRDefault="00DB65B3" w:rsidP="00473F39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 Üyesi Olgu Karan, Göç, 5.OTURUM- 09:30- 11:00 (oturum Başkanı)</w:t>
      </w:r>
    </w:p>
    <w:p w:rsidR="00D85659" w:rsidRPr="00B462CC" w:rsidRDefault="008269B8" w:rsidP="00473F39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Özyüksel, M. “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Intersectional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Dimensions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Foreign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Turkish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Domestic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Workers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77E0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xperiences</w:t>
      </w:r>
      <w:proofErr w:type="spellEnd"/>
      <w:r w:rsidR="00A77E0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A77E0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77E0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Case of Ankara(Y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üksek Lisans Tezi (Danışman</w:t>
      </w:r>
      <w:r w:rsidR="00D9696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Juri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 Üyesi O</w:t>
      </w:r>
      <w:r w:rsidR="00D9696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lgu Karan (</w:t>
      </w:r>
      <w:proofErr w:type="spellStart"/>
      <w:r w:rsidR="00D9696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June</w:t>
      </w:r>
      <w:proofErr w:type="spellEnd"/>
      <w:r w:rsidR="00D9696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745D4" w:rsidRPr="00B462CC" w:rsidRDefault="007F7331" w:rsidP="00A77E0D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Uluslararası Sosyoloji Kongresi 26-28 Ekim 2023 Ankara-Türkiye </w:t>
      </w:r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Farklılıklar ve Belirsizlikler, </w:t>
      </w:r>
      <w:r w:rsidR="00710718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Göç Çalışmaları-1 Oturumu Oturum Başkanları: Prof. Dr. </w:t>
      </w:r>
      <w:proofErr w:type="spellStart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Helga</w:t>
      </w:r>
      <w:proofErr w:type="spellEnd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Rittersberger</w:t>
      </w:r>
      <w:proofErr w:type="spellEnd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Tılıç</w:t>
      </w:r>
      <w:proofErr w:type="spellEnd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Prof. Dr. </w:t>
      </w:r>
      <w:proofErr w:type="spellStart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="009233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</w:t>
      </w:r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557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(27 Ekim 2023), </w:t>
      </w:r>
      <w:r w:rsidR="008A6B8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Ankara Çalışmaları</w:t>
      </w:r>
      <w:r w:rsidR="0087557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Oturumu Oturum Başkanları: Prof. Dr. </w:t>
      </w:r>
      <w:proofErr w:type="spellStart"/>
      <w:r w:rsidR="0087557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="0087557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 ve Prof. Dr. Nevin Güngör Ergan</w:t>
      </w:r>
      <w:r w:rsidR="005D10B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5577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(27 Ekim 2019),</w:t>
      </w:r>
      <w:r w:rsidR="003229E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Göç Çalışmaları-2 Oturumu Oturum Başkanları: Prof. Dr. Saime </w:t>
      </w:r>
      <w:proofErr w:type="spellStart"/>
      <w:r w:rsidR="003229E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Özçürümez</w:t>
      </w:r>
      <w:proofErr w:type="spellEnd"/>
      <w:r w:rsidR="003229E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Doç.</w:t>
      </w:r>
      <w:r w:rsidR="00097AB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Dr. Olgu Karan (28 Ekim 2023)</w:t>
      </w:r>
      <w:proofErr w:type="gramEnd"/>
    </w:p>
    <w:p w:rsidR="00A77E0D" w:rsidRPr="00B462CC" w:rsidRDefault="00A77E0D" w:rsidP="00A77E0D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tarafından desteklenen bitirme projesi (Danışman: BÜGAM Müdürü- Sosyoloji Bölümü,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KASAPOĞLU- Yazar, Başkent Üniversitesi Sosyoloji Bölümü Öğrencisi: Doğaç AÇIKEL (AFRIKALILARDA DAYANISMA VE YABANCILASMA) (07 Haziran 2024)</w:t>
      </w:r>
    </w:p>
    <w:p w:rsidR="00A77E0D" w:rsidRPr="00B462CC" w:rsidRDefault="00BF0E0F" w:rsidP="00BF0E0F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tarafından desteklenen bitirme projesi (Danışman: Başkent Üniversitesi Fen- Edebiyat Fakültesi Dekanı, BÜGAM Yönetim Kurulu Üyesi, Prof. Dr. Mustafa GÜNDÜZ, İlayda Özkan Suriyeli Mültecilerin Türk Toplumuna Etkileri, Ayşe Ceren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Ülber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Türk Dizilerinde Farklı Dini ve Kültürel Kimliklerin Temsili: Kızılcık Şerbeti Örneği, Cemre Naz Yılmaz Köy ve Kent Alevilik Geleneğinde Dedelik Kurumunun İşlevleri (07 Haziran 2024)</w:t>
      </w:r>
      <w:proofErr w:type="gramEnd"/>
    </w:p>
    <w:p w:rsidR="00430D48" w:rsidRPr="00B462CC" w:rsidRDefault="00430D48" w:rsidP="00430D48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tarafından desteklenen bitirme projesi (Danışman: BÜGAM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MüdürYardımcısı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Sosyoloji Bölümü, Doç. Dr. Olgu KARAN, Zeynep Sude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Hacınecipoğlu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Sosyal Medyadaki Güzellik Algısının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İnstagramdaki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Kadınlar Üzerinden İncelenmesi: Başkent Üniversitesi Örneği,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Gülhaniye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Şensoy Yaşlı Yetişkinlerin Alışveriş Merkezi Kullanımı ve Boş Zaman Anlayışı, Volkan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Uğurel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Yalı Çapkını Dizisinin Toplumsal Cinsiyet Açısından İncelenmesi (07 Haziran 2024)</w:t>
      </w:r>
      <w:proofErr w:type="gramEnd"/>
    </w:p>
    <w:p w:rsidR="00097ABD" w:rsidRPr="00B462CC" w:rsidRDefault="006D169E" w:rsidP="006D169E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tarafından desteklenen bitirme projesi (Danışman: BÜGAM Çalışma Kurulu Üyesi, Sosyoloji Bölümü,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Üyesi Osman ÖZARSLAN, Dilek Atalay İklim Değişikliğinin Tarım Sektörü Üzerindeki Olumsuz Etkileri: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Kahramankazan’daki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Çiftçilerin ve Yetkililerin Bakış Açılarıyla Bir Değerlendirme, Ceyda İnce Sosyal Medyada İdealleştirilmiş Beden: Dijital Toplumda Beden Algısının Genç kadınlar Üzerinde Şekillenişi 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Örneği (07 Haziran 2024)</w:t>
      </w:r>
    </w:p>
    <w:p w:rsidR="00A309EA" w:rsidRDefault="00A309EA" w:rsidP="00A309EA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 Merkez Müdürü, Yazar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KASAPOĞLU, Dört Doçentlik, bir Doktora ve bir Yüksek Lisans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juri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uyeligi</w:t>
      </w:r>
      <w:proofErr w:type="spellEnd"/>
    </w:p>
    <w:p w:rsidR="00C17485" w:rsidRPr="004B693A" w:rsidRDefault="00C17485" w:rsidP="00C17485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Conference 2024 | 3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|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City,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African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in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Africa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Moderator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Olgu Karan, Baskent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="00B879A7"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879A7" w:rsidRPr="004B693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B879A7" w:rsidRPr="004B693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B879A7" w:rsidRPr="004B693A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="00B879A7" w:rsidRPr="004B693A">
        <w:rPr>
          <w:rFonts w:ascii="Times New Roman" w:hAnsi="Times New Roman" w:cs="Times New Roman"/>
          <w:sz w:val="24"/>
          <w:szCs w:val="24"/>
        </w:rPr>
        <w:t>Thursday</w:t>
      </w:r>
      <w:proofErr w:type="spellEnd"/>
      <w:r w:rsidR="00B879A7" w:rsidRPr="004B693A">
        <w:rPr>
          <w:rFonts w:ascii="Times New Roman" w:hAnsi="Times New Roman" w:cs="Times New Roman"/>
          <w:sz w:val="24"/>
          <w:szCs w:val="24"/>
        </w:rPr>
        <w:t>)</w:t>
      </w:r>
    </w:p>
    <w:p w:rsidR="00B71DF7" w:rsidRPr="004B693A" w:rsidRDefault="00B71DF7" w:rsidP="00C17485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Conference 2024 | 3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| </w:t>
      </w:r>
      <w:proofErr w:type="spellStart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  <w:r w:rsidRPr="004B6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City, </w:t>
      </w:r>
      <w:proofErr w:type="spellStart"/>
      <w:r w:rsidRPr="004B693A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4B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93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B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93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693A">
        <w:rPr>
          <w:rFonts w:ascii="Times New Roman" w:hAnsi="Times New Roman" w:cs="Times New Roman"/>
          <w:sz w:val="24"/>
          <w:szCs w:val="24"/>
        </w:rPr>
        <w:t xml:space="preserve"> Migration, </w:t>
      </w:r>
      <w:proofErr w:type="spellStart"/>
      <w:r w:rsidRPr="004B693A">
        <w:rPr>
          <w:rFonts w:ascii="Times New Roman" w:hAnsi="Times New Roman" w:cs="Times New Roman"/>
          <w:sz w:val="24"/>
          <w:szCs w:val="24"/>
        </w:rPr>
        <w:t>Moderator</w:t>
      </w:r>
      <w:proofErr w:type="spellEnd"/>
      <w:r w:rsidRPr="004B693A">
        <w:rPr>
          <w:rFonts w:ascii="Times New Roman" w:hAnsi="Times New Roman" w:cs="Times New Roman"/>
          <w:sz w:val="24"/>
          <w:szCs w:val="24"/>
        </w:rPr>
        <w:t xml:space="preserve">: Olgu Karan, Baskent </w:t>
      </w:r>
      <w:proofErr w:type="spellStart"/>
      <w:r w:rsidRPr="004B693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B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93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4B693A" w:rsidRPr="004B693A"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 w:rsidR="004B693A" w:rsidRPr="004B693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4B693A" w:rsidRPr="004B693A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="004B693A" w:rsidRPr="004B693A">
        <w:rPr>
          <w:rFonts w:ascii="Times New Roman" w:hAnsi="Times New Roman" w:cs="Times New Roman"/>
          <w:sz w:val="24"/>
          <w:szCs w:val="24"/>
        </w:rPr>
        <w:t>Monday</w:t>
      </w:r>
      <w:proofErr w:type="spellEnd"/>
      <w:r w:rsidR="004B693A" w:rsidRPr="004B693A">
        <w:rPr>
          <w:rFonts w:ascii="Times New Roman" w:hAnsi="Times New Roman" w:cs="Times New Roman"/>
          <w:sz w:val="24"/>
          <w:szCs w:val="24"/>
        </w:rPr>
        <w:t>)</w:t>
      </w:r>
    </w:p>
    <w:p w:rsidR="00097ABD" w:rsidRPr="004B693A" w:rsidRDefault="00097ABD" w:rsidP="00473F39">
      <w:pPr>
        <w:pStyle w:val="ListeParagraf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TANITIM FAALİYETLERİ</w:t>
      </w:r>
    </w:p>
    <w:p w:rsidR="00640D93" w:rsidRPr="00B462CC" w:rsidRDefault="00640D93" w:rsidP="00473F39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015E6" w:rsidRPr="00B462CC" w:rsidRDefault="00F015E6" w:rsidP="00DE7CED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Kanal B </w:t>
      </w:r>
      <w:r w:rsidR="00DE7CED"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Günce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Programı konuğu BÜGAM Merkez Müdürü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Kasapoğlu: </w:t>
      </w:r>
      <w:r w:rsidR="00E33197"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Uluslararası Göçmenler Gününde “Göç ve Göçmenlik” Meselesi </w:t>
      </w:r>
      <w:r w:rsidR="00DE7CED"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(18.12</w:t>
      </w:r>
      <w:r w:rsidR="00C53874"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.2023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B462CC" w:rsidRPr="00BD1EA4" w:rsidRDefault="00412A83" w:rsidP="00BD1EA4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BÜGAM ve IJHM Göç Konferansı, 2024,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Mexico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City, </w:t>
      </w:r>
      <w:r w:rsidR="00B462CC" w:rsidRPr="00B462CC">
        <w:rPr>
          <w:rStyle w:val="ezkurwreuab5ozgtqnkl"/>
          <w:color w:val="000000" w:themeColor="text1"/>
        </w:rPr>
        <w:t>Destekçi</w:t>
      </w:r>
      <w:r w:rsidRPr="00B462CC">
        <w:rPr>
          <w:color w:val="000000" w:themeColor="text1"/>
        </w:rPr>
        <w:t xml:space="preserve"> </w:t>
      </w:r>
      <w:r w:rsidRPr="00B462CC">
        <w:rPr>
          <w:rStyle w:val="ezkurwreuab5ozgtqnkl"/>
          <w:color w:val="000000" w:themeColor="text1"/>
        </w:rPr>
        <w:t>ve</w:t>
      </w:r>
      <w:r w:rsidRPr="00B462CC">
        <w:rPr>
          <w:color w:val="000000" w:themeColor="text1"/>
        </w:rPr>
        <w:t xml:space="preserve"> </w:t>
      </w:r>
      <w:proofErr w:type="gramStart"/>
      <w:r w:rsidR="00B462CC" w:rsidRPr="00B462CC">
        <w:rPr>
          <w:rStyle w:val="ezkurwreuab5ozgtqnkl"/>
          <w:color w:val="000000" w:themeColor="text1"/>
        </w:rPr>
        <w:t>sponsor</w:t>
      </w:r>
      <w:proofErr w:type="gramEnd"/>
      <w:r w:rsidR="00B462CC" w:rsidRPr="00B462CC">
        <w:rPr>
          <w:rStyle w:val="ezkurwreuab5ozgtqnkl"/>
          <w:color w:val="000000" w:themeColor="text1"/>
        </w:rPr>
        <w:t xml:space="preserve"> olmuştur. (</w:t>
      </w:r>
      <w:r w:rsidR="006B6C7E"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03-09 Temmuz 2024)</w:t>
      </w:r>
    </w:p>
    <w:p w:rsidR="00640D93" w:rsidRPr="00B462CC" w:rsidRDefault="00640D93" w:rsidP="00473F39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BÜGAM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Twitter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hesabı: </w:t>
      </w:r>
      <w:hyperlink r:id="rId6" w:history="1">
        <w:r w:rsidRPr="00B462C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https://twitter.com/baskentunv_gam</w:t>
        </w:r>
      </w:hyperlink>
    </w:p>
    <w:p w:rsidR="00640D93" w:rsidRPr="00B462CC" w:rsidRDefault="00640D93" w:rsidP="00473F39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BÜGAM Facebook hesabı: </w:t>
      </w:r>
      <w:hyperlink r:id="rId7" w:history="1">
        <w:r w:rsidRPr="00B462C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https://www.facebook.com/baskentunvbugam/</w:t>
        </w:r>
      </w:hyperlink>
    </w:p>
    <w:p w:rsidR="00640D93" w:rsidRPr="00B462CC" w:rsidRDefault="00640D93" w:rsidP="00473F39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BÜGAM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İnstagram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hesabı: </w:t>
      </w:r>
      <w:hyperlink r:id="rId8" w:history="1">
        <w:r w:rsidRPr="00B462C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https://www.instagram.com/baskentunv_gam/</w:t>
        </w:r>
      </w:hyperlink>
    </w:p>
    <w:p w:rsidR="00640D93" w:rsidRPr="00B462CC" w:rsidRDefault="00640D93" w:rsidP="00473F39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BÜGAM Youtube hesabı: </w:t>
      </w:r>
      <w:hyperlink r:id="rId9" w:history="1">
        <w:r w:rsidRPr="00B462C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https://www.youtube.com/channel/UCaEh-3MpBBbT06NkmU8_cUQ?birim=579&amp;menu_id=9&amp;dil=TR&amp;view_as=subscriber</w:t>
        </w:r>
      </w:hyperlink>
    </w:p>
    <w:p w:rsidR="00995137" w:rsidRPr="00B462CC" w:rsidRDefault="00640D93" w:rsidP="00473F39">
      <w:pPr>
        <w:pStyle w:val="ListeParagraf"/>
        <w:numPr>
          <w:ilvl w:val="1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BÜGAM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Website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B462C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http://bugam.baskent.edu.tr/kw/index.php</w:t>
        </w:r>
      </w:hyperlink>
    </w:p>
    <w:p w:rsidR="00995137" w:rsidRPr="00B462CC" w:rsidRDefault="00995137" w:rsidP="00473F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WEB SİTESİ GÜNCEL DUYURU FAALİYETLERİ</w:t>
      </w:r>
    </w:p>
    <w:p w:rsidR="00640D93" w:rsidRPr="00B462CC" w:rsidRDefault="00640D93" w:rsidP="00473F39">
      <w:pPr>
        <w:pStyle w:val="ListeParagraf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Merkezimizin web sayfasının mümkün olduğu ölçüde aktif olmasına çalışılmış ve </w:t>
      </w:r>
      <w:r w:rsidR="007C11C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toplamda </w:t>
      </w:r>
      <w:r w:rsidR="007B6FEC">
        <w:rPr>
          <w:rFonts w:ascii="Times New Roman" w:hAnsi="Times New Roman" w:cs="Times New Roman"/>
          <w:color w:val="000000" w:themeColor="text1"/>
          <w:sz w:val="24"/>
          <w:szCs w:val="24"/>
        </w:rPr>
        <w:t>197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aktif duyuru paylaşımı yapılmıştır.</w:t>
      </w:r>
      <w:r w:rsidR="00E00C8A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Örnek duyurular aşağıdaki gibidir:</w:t>
      </w:r>
    </w:p>
    <w:p w:rsidR="00640D93" w:rsidRPr="00B462CC" w:rsidRDefault="00640D93" w:rsidP="00473F3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Dergi Tanıtımı</w:t>
      </w:r>
    </w:p>
    <w:p w:rsidR="00640D93" w:rsidRPr="00B462CC" w:rsidRDefault="00640D93" w:rsidP="00473F3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İnsan Hareketliliği Uluslararası Dergisi</w:t>
      </w:r>
    </w:p>
    <w:p w:rsidR="00640D93" w:rsidRPr="00B462CC" w:rsidRDefault="00640D93" w:rsidP="00473F3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Kent Dergisi'nin Yeni Sayısı "Kent ve Göç"</w:t>
      </w:r>
    </w:p>
    <w:p w:rsidR="00C52142" w:rsidRPr="00B462CC" w:rsidRDefault="00640D93" w:rsidP="00473F3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Dergisi Özel Sayısı "Kent ve Göç"</w:t>
      </w:r>
    </w:p>
    <w:p w:rsidR="00C52142" w:rsidRPr="00B462CC" w:rsidRDefault="00C52142" w:rsidP="00473F3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Dergisi'nin Açık Erişimli Yeni Sayısı “Göç Ekonomisi”</w:t>
      </w:r>
    </w:p>
    <w:p w:rsidR="00640D93" w:rsidRPr="00B462CC" w:rsidRDefault="00640D93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Tanıtımı</w:t>
      </w:r>
    </w:p>
    <w:p w:rsidR="00640D93" w:rsidRPr="00B462CC" w:rsidRDefault="00640D93" w:rsidP="00473F39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Jasmin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Lilian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Diab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46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"Dignity in Movement: Borders, Bodies and Rights"</w:t>
      </w:r>
    </w:p>
    <w:p w:rsidR="00640D93" w:rsidRPr="00B462CC" w:rsidRDefault="00640D93" w:rsidP="00473F39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Ayhan Kaya, Susan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Rottmann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 N. Ela Gökalp Aras ve Zeynep Şahin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Mencütek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"Koruma, Kabul ve Entegrasyon: Türkiye'de Mültecilik"</w:t>
      </w:r>
    </w:p>
    <w:p w:rsidR="00640D93" w:rsidRPr="00B462CC" w:rsidRDefault="00640D93" w:rsidP="00473F39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Emre Erdoğan ve Pınar Uyan Semerci, “Toplumsal Araştırma Yöntemlerini Tartışmak: Gereklilikler, Sınırlılıklar ve İncelikler”</w:t>
      </w:r>
    </w:p>
    <w:p w:rsidR="009C7D44" w:rsidRPr="00B462CC" w:rsidRDefault="00D85C40" w:rsidP="00473F39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BÜGAM üyemiz  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Üyesi Gamze Ovacık</w:t>
      </w:r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'ın </w:t>
      </w:r>
      <w:proofErr w:type="spellStart"/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Right </w:t>
      </w:r>
      <w:proofErr w:type="spellStart"/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Choose</w:t>
      </w:r>
      <w:proofErr w:type="spellEnd"/>
      <w:r w:rsidR="00596021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Country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Asylum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1951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Convention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EU’s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Temporary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Directive adlı çalışması EU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Responses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Large-Scale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Displacement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Ukraine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 An Analysis 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Temporary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Directive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Implications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Future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Asylum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e-kitabında  yayımlanmıştır. </w:t>
      </w:r>
      <w:proofErr w:type="gram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(Şubat 2023)</w:t>
      </w:r>
    </w:p>
    <w:p w:rsidR="00D85C40" w:rsidRPr="00B462CC" w:rsidRDefault="00D85C40" w:rsidP="00473F39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Zeynep Şahin-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Mencütek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  N. Ela Gökalp-Aras · Ayhan Kaya  Susan 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Beth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Rottmann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Reception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Integration (Mart 2023)</w:t>
      </w:r>
    </w:p>
    <w:p w:rsidR="00D85C40" w:rsidRPr="00B462CC" w:rsidRDefault="00D85C40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Söyleşisi</w:t>
      </w:r>
    </w:p>
    <w:p w:rsidR="00D85C40" w:rsidRPr="00B462CC" w:rsidRDefault="00D85C40" w:rsidP="00473F39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Book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Talk: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Agriculture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</w:p>
    <w:p w:rsidR="007B3E00" w:rsidRPr="00B462CC" w:rsidRDefault="007B3E00" w:rsidP="00473F39">
      <w:pPr>
        <w:pStyle w:val="ListeParagraf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Makale Çağrısı</w:t>
      </w:r>
    </w:p>
    <w:p w:rsidR="00640D93" w:rsidRPr="00B462CC" w:rsidRDefault="00640D93" w:rsidP="00473F3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Dergisi, Göçmen Girişimciliği Özel Sayısı Makale Çağrısı</w:t>
      </w:r>
    </w:p>
    <w:p w:rsidR="00BC63F8" w:rsidRPr="00B462CC" w:rsidRDefault="00640D93" w:rsidP="00473F3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Dergisi, Göç Ekonomisi Özel Sayısı Makale Çağrısı</w:t>
      </w:r>
    </w:p>
    <w:p w:rsidR="005F65B6" w:rsidRDefault="005F65B6" w:rsidP="00473F39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Call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Applications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Master of Migration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Diversity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</w:t>
      </w:r>
    </w:p>
    <w:p w:rsidR="00954C28" w:rsidRPr="00954C28" w:rsidRDefault="00954C28" w:rsidP="00954C28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"Türkiye'de Göç, Güvenlik ve Kimlik" Konulu </w:t>
      </w:r>
      <w:proofErr w:type="spellStart"/>
      <w:r w:rsidRPr="00954C28">
        <w:rPr>
          <w:rFonts w:ascii="Times New Roman" w:hAnsi="Times New Roman" w:cs="Times New Roman"/>
          <w:color w:val="000000" w:themeColor="text1"/>
          <w:sz w:val="24"/>
          <w:szCs w:val="24"/>
        </w:rPr>
        <w:t>Çalıştaya</w:t>
      </w:r>
      <w:proofErr w:type="spellEnd"/>
      <w:r w:rsidRPr="0095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Katılım İçin Bildiri Çağrısı</w:t>
      </w:r>
    </w:p>
    <w:p w:rsidR="00640D93" w:rsidRPr="00B462CC" w:rsidRDefault="00640D93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Atölye Çağrısı</w:t>
      </w:r>
    </w:p>
    <w:p w:rsidR="00640D93" w:rsidRPr="00B462CC" w:rsidRDefault="00640D93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Salgında Sosyolojik Araştırma: Sınırlılıklar ve Yeni Tahayyüller Çevrimiçi Atölye Çağrısı</w:t>
      </w:r>
    </w:p>
    <w:p w:rsidR="00640D93" w:rsidRPr="00B462CC" w:rsidRDefault="00640D93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Konferans/Seminer/Kongre/ Panel/Sempozyum Duyurusu</w:t>
      </w:r>
    </w:p>
    <w:p w:rsidR="00881489" w:rsidRPr="00B462CC" w:rsidRDefault="00881489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"Türkiye ve Göç" Türkiye Beşinci Nüfusbilim Konferansı</w:t>
      </w:r>
    </w:p>
    <w:p w:rsidR="00881489" w:rsidRPr="00B462CC" w:rsidRDefault="00415DD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Türkiye'de Yaşayan Mülteci Çocukların Eğitime Erişimi Konferansı</w:t>
      </w:r>
    </w:p>
    <w:p w:rsidR="00415DD4" w:rsidRPr="00B462CC" w:rsidRDefault="00415DD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Ülkeleri olarak Almanya ve Türkiye Konferansı</w:t>
      </w:r>
    </w:p>
    <w:p w:rsidR="003E6F16" w:rsidRPr="00B462CC" w:rsidRDefault="00415DD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Afgan Göçü: Küresel v</w:t>
      </w:r>
      <w:r w:rsidR="003E6F16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 Yerel Perspektifler Konferansı</w:t>
      </w:r>
    </w:p>
    <w:p w:rsidR="003E6F16" w:rsidRPr="00B462CC" w:rsidRDefault="003E6F16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"Türkiye ve Göç" Türkiye Beşinci Nüfusbilim Konferansı</w:t>
      </w:r>
    </w:p>
    <w:p w:rsidR="00415DD4" w:rsidRPr="00B462CC" w:rsidRDefault="0079140B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Çalışmaları Lisansüstü Öğrenci Konferansı- III Tebliğ Çağrısı</w:t>
      </w:r>
    </w:p>
    <w:p w:rsidR="00E423F0" w:rsidRPr="00B462CC" w:rsidRDefault="00E423F0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“Güncel Göç Meseleleri Seminerleri”</w:t>
      </w:r>
    </w:p>
    <w:p w:rsidR="00E423F0" w:rsidRPr="00B462CC" w:rsidRDefault="009B5EE5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“Göç ve Psikoloji Online Seminer-UGİD”</w:t>
      </w:r>
    </w:p>
    <w:p w:rsidR="00E423F0" w:rsidRPr="00B462CC" w:rsidRDefault="00E423F0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"Türkiye'deki Suriyeli Göçmenlerin Emek Piyasasına Entegrasyonu" Semineri</w:t>
      </w:r>
    </w:p>
    <w:p w:rsidR="00907DFE" w:rsidRPr="00B462CC" w:rsidRDefault="00907DFE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"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Firebell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Night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": Global Migration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Seminar</w:t>
      </w:r>
      <w:proofErr w:type="spellEnd"/>
    </w:p>
    <w:p w:rsidR="00C1217B" w:rsidRPr="00B462CC" w:rsidRDefault="00C1217B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"Göçlerin Geleceği" Uluslararası Sempozyumu</w:t>
      </w:r>
    </w:p>
    <w:p w:rsidR="00C1217B" w:rsidRPr="00B462CC" w:rsidRDefault="00E0252E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"Türkiye'de Göç ve İltica" Uluslararası Sempozyumu</w:t>
      </w:r>
    </w:p>
    <w:p w:rsidR="00907DFE" w:rsidRPr="00B462CC" w:rsidRDefault="00907DFE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Uluslararası Göç ve Mülteci Hukuku Sempozyumu</w:t>
      </w:r>
    </w:p>
    <w:p w:rsidR="006060B9" w:rsidRPr="00B462CC" w:rsidRDefault="006060B9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2.Uluslararası Göç Araştırmaları Kongresi</w:t>
      </w:r>
    </w:p>
    <w:p w:rsidR="00123BC8" w:rsidRPr="00B462CC" w:rsidRDefault="00CC58B5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"Hukuk, Güvenlik ve İnsani Boyutları ile Türkiye'ye Yönelik Afgan Göçü" Paneli</w:t>
      </w:r>
    </w:p>
    <w:p w:rsidR="00123BC8" w:rsidRPr="00B462CC" w:rsidRDefault="00123BC8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"A New Migration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Crisis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Ukrainian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Europe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ED4E52" w:rsidRPr="00B462CC" w:rsidRDefault="00ED4E52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Uluslararası Göç ve Mülteci Hukuku Sempozyumu</w:t>
      </w:r>
    </w:p>
    <w:p w:rsidR="00ED4E52" w:rsidRPr="00B462CC" w:rsidRDefault="00801C9D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"Göç ve Güvenlik" Temalı Panel</w:t>
      </w:r>
    </w:p>
    <w:p w:rsidR="00ED4E52" w:rsidRPr="00B462CC" w:rsidRDefault="00ED4E52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Türkiye Beşinci Nüfusbilim Konferansı: "Türkiye ve Göç"</w:t>
      </w:r>
    </w:p>
    <w:p w:rsidR="00683C96" w:rsidRPr="00B462CC" w:rsidRDefault="00683C96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Siyaset Bilimi Seminerler Dizisi - 1</w:t>
      </w:r>
    </w:p>
    <w:p w:rsidR="00C80BD9" w:rsidRPr="00B462CC" w:rsidRDefault="00327A43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Call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Papers</w:t>
      </w:r>
      <w:proofErr w:type="spellEnd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Migrating</w:t>
      </w:r>
      <w:proofErr w:type="spellEnd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Small </w:t>
      </w:r>
      <w:proofErr w:type="spellStart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Medium</w:t>
      </w:r>
      <w:proofErr w:type="spellEnd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Sized</w:t>
      </w:r>
      <w:proofErr w:type="spellEnd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0BD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Towns</w:t>
      </w:r>
      <w:proofErr w:type="spellEnd"/>
    </w:p>
    <w:p w:rsidR="00FC55F5" w:rsidRPr="00B462CC" w:rsidRDefault="00FC55F5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Conference, 2023, Hamburg</w:t>
      </w:r>
    </w:p>
    <w:p w:rsidR="00D85C40" w:rsidRPr="00B462CC" w:rsidRDefault="00D85C40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"Sosyolojinin Geleceği ve Geleceğin Sosyolojisi" Ulusal Kongre</w:t>
      </w:r>
    </w:p>
    <w:p w:rsidR="009C7D44" w:rsidRPr="00B462CC" w:rsidRDefault="009C7D4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Hukuku Seminer Serisi – 4</w:t>
      </w:r>
    </w:p>
    <w:p w:rsidR="009C7D44" w:rsidRPr="00B462CC" w:rsidRDefault="009C7D4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Kentleşme ve Yeni Bir Yerel Yönetim Tartışması Sempozyumu</w:t>
      </w:r>
    </w:p>
    <w:p w:rsidR="009C7D44" w:rsidRPr="00B462CC" w:rsidRDefault="009C7D4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Uluslararası Düzensiz Göç Sempozyumu</w:t>
      </w:r>
    </w:p>
    <w:p w:rsidR="00471BAD" w:rsidRDefault="00471BAD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"Sosyolojinin Geleceği ve Geleceğin Sosyolojisi" Ulusal Kongre</w:t>
      </w:r>
    </w:p>
    <w:p w:rsidR="007D0A3B" w:rsidRPr="007D0A3B" w:rsidRDefault="00954C28" w:rsidP="007D0A3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C28">
        <w:rPr>
          <w:rFonts w:ascii="Times New Roman" w:hAnsi="Times New Roman" w:cs="Times New Roman"/>
          <w:color w:val="000000" w:themeColor="text1"/>
          <w:sz w:val="24"/>
          <w:szCs w:val="24"/>
        </w:rPr>
        <w:t>"Yerelden Küresele İklim Değişikliği ve Göç" Forumu</w:t>
      </w:r>
    </w:p>
    <w:p w:rsidR="007D0A3B" w:rsidRDefault="007D0A3B" w:rsidP="007D0A3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3B">
        <w:rPr>
          <w:rFonts w:ascii="Times New Roman" w:hAnsi="Times New Roman" w:cs="Times New Roman"/>
          <w:color w:val="000000" w:themeColor="text1"/>
          <w:sz w:val="24"/>
          <w:szCs w:val="24"/>
        </w:rPr>
        <w:t>Yeni İpek Yolları ve Göç Hareketleri Sempozyumu</w:t>
      </w:r>
    </w:p>
    <w:p w:rsidR="007D0A3B" w:rsidRPr="007D0A3B" w:rsidRDefault="007D0A3B" w:rsidP="007D0A3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0A3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7D0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Conference, 2024, </w:t>
      </w:r>
      <w:proofErr w:type="spellStart"/>
      <w:r w:rsidRPr="007D0A3B">
        <w:rPr>
          <w:rFonts w:ascii="Times New Roman" w:hAnsi="Times New Roman" w:cs="Times New Roman"/>
          <w:color w:val="000000" w:themeColor="text1"/>
          <w:sz w:val="24"/>
          <w:szCs w:val="24"/>
        </w:rPr>
        <w:t>Mexico</w:t>
      </w:r>
      <w:proofErr w:type="spellEnd"/>
      <w:r w:rsidRPr="007D0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</w:t>
      </w:r>
    </w:p>
    <w:p w:rsidR="007D0A3B" w:rsidRDefault="007D0A3B" w:rsidP="007D0A3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3B">
        <w:rPr>
          <w:rFonts w:ascii="Times New Roman" w:hAnsi="Times New Roman" w:cs="Times New Roman"/>
          <w:color w:val="000000" w:themeColor="text1"/>
          <w:sz w:val="24"/>
          <w:szCs w:val="24"/>
        </w:rPr>
        <w:t>Osmaniye Korkut Ata Üniversitesi Göç ve Kalkınma Kongresi</w:t>
      </w:r>
    </w:p>
    <w:p w:rsidR="00B96349" w:rsidRPr="00B462CC" w:rsidRDefault="00B96349" w:rsidP="00B9634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349">
        <w:rPr>
          <w:rFonts w:ascii="Times New Roman" w:hAnsi="Times New Roman" w:cs="Times New Roman"/>
          <w:color w:val="000000" w:themeColor="text1"/>
          <w:sz w:val="24"/>
          <w:szCs w:val="24"/>
        </w:rPr>
        <w:t>Zor Zamanlar: Afet'in Sosyal Boyutlarının Değerlendirilmesi Paneli</w:t>
      </w:r>
    </w:p>
    <w:p w:rsidR="00640D93" w:rsidRPr="00B462CC" w:rsidRDefault="00BC63F8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Araştırma Projeleri T</w:t>
      </w:r>
      <w:r w:rsidR="00640D93"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oplantısı Duyurusu</w:t>
      </w:r>
    </w:p>
    <w:p w:rsidR="00640D93" w:rsidRPr="00B462CC" w:rsidRDefault="00640D93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Multilevel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Governance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Mass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in Europe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Beyond Project</w:t>
      </w:r>
    </w:p>
    <w:p w:rsidR="00952228" w:rsidRPr="00B462CC" w:rsidRDefault="00881489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Göçün Yüzleri: Almanya - Türkiye Projesi</w:t>
      </w:r>
    </w:p>
    <w:p w:rsidR="00D85C40" w:rsidRPr="00B462CC" w:rsidRDefault="00D85C40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SGDD Göç Akademisi Burs Desteği Tanışma Toplantısı Daveti</w:t>
      </w:r>
    </w:p>
    <w:p w:rsidR="00640D93" w:rsidRPr="00B462CC" w:rsidRDefault="00640D93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Film Tanıtımı</w:t>
      </w:r>
    </w:p>
    <w:p w:rsidR="00BE218C" w:rsidRPr="00B462CC" w:rsidRDefault="00BE218C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Çalıştay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Kurultay Duyurusu</w:t>
      </w:r>
    </w:p>
    <w:p w:rsidR="00BE218C" w:rsidRPr="00B462CC" w:rsidRDefault="00BE218C" w:rsidP="00473F39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Yetenekli Göçmenler/Yüksek Nitelikler ve Ekonomik Kalkınma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Çalıştayı</w:t>
      </w:r>
      <w:proofErr w:type="spellEnd"/>
    </w:p>
    <w:p w:rsidR="00142708" w:rsidRPr="00B462CC" w:rsidRDefault="00734ABB" w:rsidP="00473F39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"Göç ve Mülteci" Ankara Barosu 12. Uluslararası Hukuk Kurultayı</w:t>
      </w:r>
    </w:p>
    <w:p w:rsidR="00954C28" w:rsidRPr="00954C28" w:rsidRDefault="00142708" w:rsidP="00954C28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XII. Ankara Barosu Uluslararası Hukuk Kurultayı: Göç ve Mülteci</w:t>
      </w:r>
    </w:p>
    <w:p w:rsidR="00954C28" w:rsidRDefault="00954C28" w:rsidP="00954C28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C28">
        <w:rPr>
          <w:rFonts w:ascii="Times New Roman" w:hAnsi="Times New Roman" w:cs="Times New Roman"/>
          <w:color w:val="000000" w:themeColor="text1"/>
          <w:sz w:val="24"/>
          <w:szCs w:val="24"/>
        </w:rPr>
        <w:t>Uluslararası Afet Film Festivali (UAFF)</w:t>
      </w:r>
    </w:p>
    <w:p w:rsidR="007D0A3B" w:rsidRPr="007D0A3B" w:rsidRDefault="007D0A3B" w:rsidP="007D0A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EA6" w:rsidRPr="00B462CC" w:rsidRDefault="00150EA6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Rapor Tanıtımı</w:t>
      </w:r>
    </w:p>
    <w:p w:rsidR="00150EA6" w:rsidRPr="00B462CC" w:rsidRDefault="00150EA6" w:rsidP="00473F39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"Marmara'nın Kent Mültecileri: Belediyelerin Süreç Yönetimi" Raporu Tanıtım Toplantısı</w:t>
      </w:r>
    </w:p>
    <w:p w:rsidR="00FD60A1" w:rsidRPr="00B462CC" w:rsidRDefault="00FD60A1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Dersler</w:t>
      </w:r>
    </w:p>
    <w:p w:rsidR="00FD60A1" w:rsidRPr="00B462CC" w:rsidRDefault="00FD60A1" w:rsidP="00473F39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Farkındalık Dersi</w:t>
      </w:r>
    </w:p>
    <w:p w:rsidR="00640D93" w:rsidRPr="00B462CC" w:rsidRDefault="00640D93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20 Haziran Dünya Mülteciler Günü Açıklaması</w:t>
      </w:r>
    </w:p>
    <w:p w:rsidR="002E2CC5" w:rsidRPr="00B462CC" w:rsidRDefault="002E2CC5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Blog</w:t>
      </w:r>
      <w:proofErr w:type="spellEnd"/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Duyuruları</w:t>
      </w:r>
    </w:p>
    <w:p w:rsidR="002E2CC5" w:rsidRPr="00B462CC" w:rsidRDefault="00497711" w:rsidP="00473F39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23 Haziran 2023 Katil cinayet yerine iki kez gelir: Ya da Titanların Laneti (Dr. Osman ÖZARSLAN)</w:t>
      </w:r>
    </w:p>
    <w:p w:rsidR="00497711" w:rsidRPr="00B462CC" w:rsidRDefault="00497711" w:rsidP="00473F39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 Eylül 2023 Ankara'nın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Afrikası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Esertepe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(Efe ASLAN, Doğaç AÇIKEL, Nazlı YAPICIOĞLU)</w:t>
      </w:r>
    </w:p>
    <w:p w:rsidR="00683C96" w:rsidRPr="00B462CC" w:rsidRDefault="00683C96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Staj Duyurusu</w:t>
      </w:r>
    </w:p>
    <w:p w:rsidR="00654F92" w:rsidRPr="00B462CC" w:rsidRDefault="00654F92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III. Halit Aydın Bilim ve Araştırma Ödülleri Yazılı Eser Yarışması</w:t>
      </w:r>
    </w:p>
    <w:p w:rsidR="00991744" w:rsidRPr="00B462CC" w:rsidRDefault="00991744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Lisansüstü Program Tanıtımı</w:t>
      </w:r>
    </w:p>
    <w:p w:rsidR="00683C96" w:rsidRPr="00B462CC" w:rsidRDefault="00991744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Nüfus Etütleri Enstitüsü- Lisansüstü Program Tanıtımı</w:t>
      </w:r>
    </w:p>
    <w:p w:rsidR="00A35EF7" w:rsidRPr="00B462CC" w:rsidRDefault="00A35EF7" w:rsidP="00473F39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Göç Sergisi</w:t>
      </w:r>
    </w:p>
    <w:p w:rsidR="00A35EF7" w:rsidRPr="00B462CC" w:rsidRDefault="00A35EF7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İstanbul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Trump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Gallery'de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Göç Sergisi</w:t>
      </w:r>
    </w:p>
    <w:p w:rsidR="00327A43" w:rsidRPr="00B462CC" w:rsidRDefault="00A87520" w:rsidP="00473F39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Temalı 26. Geleneksel Türkiye Fotoğraf Yarışması'nın Ödül Töreni ve Sergisi</w:t>
      </w:r>
    </w:p>
    <w:p w:rsidR="00497711" w:rsidRPr="00B462CC" w:rsidRDefault="00497711" w:rsidP="00473F39">
      <w:pPr>
        <w:pStyle w:val="ListeParagraf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SİVİL TOPLUMU GÜÇLENDİRME ÇALIŞMALARI</w:t>
      </w:r>
    </w:p>
    <w:p w:rsidR="00772D5A" w:rsidRPr="00B462CC" w:rsidRDefault="00640D93" w:rsidP="00473F3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‘da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Suriyeli’lere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gönüllü hizmet sunan bir grubun dernek olarak örgütlenmesine destek olmak amacıyla Dernek </w:t>
      </w:r>
      <w:r w:rsidR="00DE7969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Tüzüğü hazırlanmıştır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0D93" w:rsidRPr="00B462CC" w:rsidRDefault="00640D93" w:rsidP="00473F39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ÜNİVERSİTE YEREL YÖNETİM İŞ BİRLİĞİ</w:t>
      </w:r>
    </w:p>
    <w:p w:rsidR="00640D93" w:rsidRPr="00D630F0" w:rsidRDefault="00640D93" w:rsidP="00473F3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Üniversite Yerel Yönetim İşbirliğini Güçlendirme Proje Önerisi hazırlanmıştır</w:t>
      </w:r>
      <w:r w:rsidR="001F113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0F0" w:rsidRPr="00D630F0" w:rsidRDefault="00D630F0" w:rsidP="00C6757A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BÜ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GAM ve GAV arasında </w:t>
      </w:r>
      <w:r w:rsidR="00571C3B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işbirliği için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ilk adımlar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atılmıştır. BÜ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GAM Müdürü Prof.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lu'nun danışmanlığında yürütülecek</w:t>
      </w:r>
      <w:r w:rsidR="00571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1C3B" w:rsidRPr="00C6757A">
        <w:rPr>
          <w:rFonts w:ascii="Times New Roman" w:hAnsi="Times New Roman" w:cs="Times New Roman"/>
          <w:color w:val="000000" w:themeColor="text1"/>
          <w:sz w:val="24"/>
          <w:szCs w:val="24"/>
        </w:rPr>
        <w:t>TÜBİTAK</w:t>
      </w:r>
      <w:r w:rsidR="00C6757A" w:rsidRPr="00C67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2209 </w:t>
      </w:r>
      <w:r w:rsidR="00571C3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71C3B" w:rsidRPr="00C6757A">
        <w:rPr>
          <w:rFonts w:ascii="Times New Roman" w:hAnsi="Times New Roman" w:cs="Times New Roman"/>
          <w:color w:val="000000" w:themeColor="text1"/>
          <w:sz w:val="24"/>
          <w:szCs w:val="24"/>
        </w:rPr>
        <w:t>apsamında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6757A" w:rsidRPr="00C6757A">
        <w:t xml:space="preserve"> 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>Eren Akman'ı</w:t>
      </w:r>
      <w:r w:rsidR="00C6757A" w:rsidRPr="00C6757A">
        <w:rPr>
          <w:rFonts w:ascii="Times New Roman" w:hAnsi="Times New Roman" w:cs="Times New Roman"/>
          <w:color w:val="000000" w:themeColor="text1"/>
          <w:sz w:val="24"/>
          <w:szCs w:val="24"/>
        </w:rPr>
        <w:t>n yürüteceği proje ilk çalışmalarına Aralık ayında öğrenci buluşmalarıyla başlayacaktır.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57A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Afrikalı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="00C6757A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ğrenciler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6757A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çin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C6757A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v sahibi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aile ( Host </w:t>
      </w:r>
      <w:proofErr w:type="spellStart"/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>Family</w:t>
      </w:r>
      <w:proofErr w:type="spellEnd"/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>) modeli g</w:t>
      </w:r>
      <w:r w:rsidR="00C6757A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eliştirilmesi</w:t>
      </w:r>
      <w:r w:rsidR="00C67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rojesine GAV yetkilileri destek </w:t>
      </w:r>
      <w:r w:rsidR="00C6757A"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>olacaklarını</w:t>
      </w:r>
      <w:r w:rsidRPr="00D63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C3B">
        <w:rPr>
          <w:rFonts w:ascii="Times New Roman" w:hAnsi="Times New Roman" w:cs="Times New Roman"/>
          <w:color w:val="000000" w:themeColor="text1"/>
          <w:sz w:val="24"/>
          <w:szCs w:val="24"/>
        </w:rPr>
        <w:t>açıklamışlardır. (30Kasım 2024)</w:t>
      </w:r>
    </w:p>
    <w:p w:rsidR="00640D93" w:rsidRPr="00B462CC" w:rsidRDefault="00640D93" w:rsidP="00473F39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PLANLANAN FAALİYETLER</w:t>
      </w:r>
    </w:p>
    <w:p w:rsidR="00640D93" w:rsidRPr="00B462CC" w:rsidRDefault="00640D93" w:rsidP="00473F39">
      <w:pPr>
        <w:pStyle w:val="ListeParagraf"/>
        <w:ind w:left="9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İnterdisipliner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 YL programı açmak.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Lisansüstü </w:t>
      </w:r>
      <w:r w:rsidR="001F113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bazı derslerde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göç </w:t>
      </w:r>
      <w:r w:rsidR="00882CE4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odaklı yatay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koordinasyon sağlamak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Yerel Yönetimler ile görüşmek</w:t>
      </w:r>
    </w:p>
    <w:p w:rsidR="003211A9" w:rsidRPr="00B462CC" w:rsidRDefault="00640D93" w:rsidP="00473F3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Büyük Şehir Belediyesi ve Kent Konseyi ile ortak çalışma yapmak 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Göç konusunda yapılacak </w:t>
      </w:r>
      <w:r w:rsidR="001F113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lisansüstü tezleri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teşvik etmek.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Ulusal ve Uluslararası projelere başvurmak( Kurumsal Akreditasyon Programına göre sosyal sorumluluk)</w:t>
      </w:r>
    </w:p>
    <w:p w:rsidR="00640D93" w:rsidRPr="00B462CC" w:rsidRDefault="00640D93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 </w:t>
      </w:r>
      <w:r w:rsidR="001F113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Çevresinde yaşayan göçmenlerin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(Uygur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Türkleri</w:t>
      </w:r>
      <w:r w:rsidR="002E2CC5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 yaşam koşullarının iyileştirilmesi</w:t>
      </w:r>
    </w:p>
    <w:p w:rsidR="0078662B" w:rsidRPr="00B462CC" w:rsidRDefault="00E95DF8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Ankara Ke</w:t>
      </w:r>
      <w:r w:rsidR="008A5026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nt Konseyi Yürütme Kurulu-BÜGAM, Göçmenlerin Sosyal Uyumu için Ankara Kent Bahçeleri (2022-…)</w:t>
      </w:r>
    </w:p>
    <w:p w:rsidR="00AC7524" w:rsidRPr="00B462CC" w:rsidRDefault="00AC7524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Afet sonrası iyileştirme (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recovery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dönemi kısa, orta ve uzun vadeli olarak bilimsel çalışmalarla ve yerel aktörlerle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işbriliği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içinde yönetilmesi üzerine UNDP-BÜGAM ortak projesi ön hazırlığı</w:t>
      </w:r>
    </w:p>
    <w:p w:rsidR="006B663B" w:rsidRPr="00B462CC" w:rsidRDefault="008269B8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Death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Disappearance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Greek-Turkish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Borderlands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Projesi Ön Hazırlıkları (Nisan 2023)</w:t>
      </w:r>
    </w:p>
    <w:p w:rsidR="002954F7" w:rsidRPr="00B462CC" w:rsidRDefault="002954F7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Ethnic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Shop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Owners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North in Ankara,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Turkey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Somali,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İranian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Afghan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Iraqi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Community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Relations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within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Neighbourhoods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- (TÜBİTAK 3005)(Proje)</w:t>
      </w:r>
    </w:p>
    <w:p w:rsidR="008E3272" w:rsidRPr="00B462CC" w:rsidRDefault="00E408AC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TÜBİTAK-AFAD </w:t>
      </w:r>
      <w:r w:rsidR="008E327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Ulusal Deprem Araştırmaları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Ortak Çağrısı (ARDEP 1001)</w:t>
      </w:r>
    </w:p>
    <w:p w:rsidR="00E607AE" w:rsidRPr="00B462CC" w:rsidRDefault="00E607AE" w:rsidP="00473F3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Etik Kurul tarafından onaylana Projeler</w:t>
      </w:r>
    </w:p>
    <w:p w:rsidR="00E607AE" w:rsidRPr="00B462CC" w:rsidRDefault="00C95C5B" w:rsidP="00473F39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Başkent Üniversitesi Öğrencilerinin Yemek Tercihleri ve Ekoloji İlişkisi </w:t>
      </w:r>
      <w:r w:rsidR="00D85CF0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85CF0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="00D85CF0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95C5B" w:rsidRPr="00B462CC" w:rsidRDefault="0078662B" w:rsidP="00473F39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Community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Assessment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Needs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Analysis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African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Ankara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Explore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Feasibility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Implementing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Entrepreneurship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Capacity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Building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</w:p>
    <w:p w:rsidR="001C46FF" w:rsidRPr="00B462CC" w:rsidRDefault="001C46FF" w:rsidP="00473F39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Syrian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Refugees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in limbo: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North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Cyprus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North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Cyprus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Association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Forced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(IASFM) desteğiyle, 10/07/2023-09/09/</w:t>
      </w:r>
      <w:r w:rsidR="00BE2EA0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2024, Yayınlanmadı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, Bütçesiz, Yazarlar:</w:t>
      </w:r>
      <w:r w:rsidR="00B140F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Nur Köprülü,</w:t>
      </w:r>
      <w:r w:rsidR="00B140F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Gözde İnal,</w:t>
      </w:r>
      <w:r w:rsidR="00B140F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Fatma Güven Lisaniler,</w:t>
      </w:r>
      <w:r w:rsidR="00B140F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Zehra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Azizbeyli</w:t>
      </w:r>
      <w:proofErr w:type="spellEnd"/>
      <w:r w:rsidR="00B140FE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Katılımcı (Haziran 2023)</w:t>
      </w:r>
    </w:p>
    <w:p w:rsidR="008D5C1C" w:rsidRPr="00B462CC" w:rsidRDefault="008D5C1C" w:rsidP="008D5C1C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Afet Yönetiminde İlişkisel Sosyoloji ve Yapay Zekâ Tabanlı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SosyalTriyaj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Teknolojisi" (TÜBİTAK-AFAD 1001-udap ulusal deprem araştırmaları programı ortak çağrısı Proje başvurusu) (01 Nisan 2024)</w:t>
      </w:r>
    </w:p>
    <w:p w:rsidR="008D5C1C" w:rsidRPr="00B462CC" w:rsidRDefault="008D5C1C" w:rsidP="00FB365E">
      <w:pPr>
        <w:pStyle w:val="ListeParagraf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TÜBİTAK TEKNOLOJİ VE YENİLİK DESTEK PROGRAMLARI BAŞKANLIĞI (TEYDEB)YENİLİK DESTEK PROGRAMI 1711- Yapay Zekâ Ekosistem Çağrısı – 2024 (BÜGAM- Bilgisayar Mühendisliği iş birliği) (Proje Hazırlığı) Çağrı Kodu: 1711-YZE-2024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konusunda yapılan faaliyetleri, yayınlar dâhil haberleştirmek ve bununla ilgili çağrıda bulunmak.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Sivil Toplum Kuruluşları ile ilişkileri geliştirmek.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Göç ile ilgili önemli günlerde toplantı düzenlemek</w:t>
      </w:r>
    </w:p>
    <w:p w:rsidR="00BE2EA0" w:rsidRPr="00B462CC" w:rsidRDefault="00BE2EA0" w:rsidP="00473F39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18 Aralık 2023 Göçmenler Günü vesilesiyle toplantı hazırlıklarına başlanılması (Haziran 2023)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İnsan Hareketliliği Ulusal Dergisini yılda iki sayı yayınlamak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Kütüphanede göç çalışmaları arşivi oluşturmak amacıyla merkeze yollanan kitapların kütüphaneye bağışı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Diğer Üniversitelerin Göç Araştırma Merkezleri ile ortak faaliyetler düzenlemek.</w:t>
      </w:r>
    </w:p>
    <w:p w:rsidR="00327A43" w:rsidRPr="00B462CC" w:rsidRDefault="00327A43" w:rsidP="00473F39">
      <w:pPr>
        <w:pStyle w:val="ListeParagraf"/>
        <w:numPr>
          <w:ilvl w:val="0"/>
          <w:numId w:val="4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Continuation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Cooperation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Center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Migration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Studies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Ghana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BUGAM in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Teaching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Conferences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2022- 2023</w:t>
      </w:r>
    </w:p>
    <w:p w:rsidR="00640D93" w:rsidRPr="00B462CC" w:rsidRDefault="00640D93" w:rsidP="00473F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Başta Göç İdaresi olmak üzere Kamu </w:t>
      </w:r>
      <w:r w:rsidR="001F113D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kuruluşlarıyla işbirliği</w:t>
      </w:r>
      <w:r w:rsidR="000E4ABB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yapmak</w:t>
      </w:r>
    </w:p>
    <w:p w:rsidR="009E4F6A" w:rsidRPr="00B462CC" w:rsidRDefault="009E4F6A" w:rsidP="00473F39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056C" w:rsidRPr="00B462CC" w:rsidRDefault="005C056C" w:rsidP="00473F3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GÖRÜŞMELER</w:t>
      </w:r>
      <w:r w:rsidR="001C46FF"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PROTOKOLLER</w:t>
      </w:r>
    </w:p>
    <w:p w:rsidR="001C46FF" w:rsidRPr="00B462CC" w:rsidRDefault="001C46FF" w:rsidP="00473F3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Ankara Yıldırım Beyazıt Üniversitesi Göç Politikaları Uygulama ve Araştırma Merkezi Müdürü, Doç. Dr. Ali Zafer Sağıroğlu ile Görüşme(</w:t>
      </w:r>
      <w:r w:rsidR="002311F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Mart 2023)</w:t>
      </w:r>
    </w:p>
    <w:p w:rsidR="001C46FF" w:rsidRPr="00B462CC" w:rsidRDefault="000D28C3" w:rsidP="00473F3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De-</w:t>
      </w:r>
      <w:proofErr w:type="spellStart"/>
      <w:r w:rsidR="00A00B44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Border</w:t>
      </w:r>
      <w:proofErr w:type="spellEnd"/>
      <w:r w:rsidR="00A00B44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, Migration</w:t>
      </w:r>
      <w:r w:rsidR="001C46F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46F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Justice</w:t>
      </w:r>
      <w:proofErr w:type="spellEnd"/>
      <w:r w:rsidR="001C46F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46F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Collective</w:t>
      </w:r>
      <w:proofErr w:type="spellEnd"/>
      <w:r w:rsidR="001C46F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İle Protokol (</w:t>
      </w:r>
      <w:r w:rsidR="002311F3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46FF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Nisan 2023)</w:t>
      </w:r>
    </w:p>
    <w:p w:rsidR="00D122B9" w:rsidRPr="00B462CC" w:rsidRDefault="00D122B9" w:rsidP="00D122B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Misafir Öğretim Üyesi/Araştırmacı Kabulü (Dr.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Klara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Volaric</w:t>
      </w:r>
      <w:proofErr w:type="spellEnd"/>
      <w:r w:rsidR="00421092"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21092" w:rsidRPr="00B462CC" w:rsidRDefault="00421092" w:rsidP="00421092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Çukurova Üniversitesi davetiyle BÜGAM Müdürü Prof. Dr. </w:t>
      </w:r>
      <w:proofErr w:type="spellStart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Aytül</w:t>
      </w:r>
      <w:proofErr w:type="spellEnd"/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KASAPOĞLU tarafından Adana ve Hatay’ın tüm ilçelerinde saha ziyareti gerçekleştirildi. (9-12 Haziran 2024)</w:t>
      </w:r>
    </w:p>
    <w:p w:rsidR="00327A43" w:rsidRPr="00B462CC" w:rsidRDefault="00421092" w:rsidP="00473F39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color w:val="000000" w:themeColor="text1"/>
          <w:sz w:val="24"/>
          <w:szCs w:val="24"/>
        </w:rPr>
        <w:t>MONİBOSTAN EKOLOJİK ÇOCUK KAMPÜSÜ DOĞA YAZ OKULU PROGRAMI 2024 BÜGAM-Başkent Üniversitesi- Rektörlük İş birliği)</w:t>
      </w:r>
    </w:p>
    <w:p w:rsidR="00D122B9" w:rsidRPr="00B462CC" w:rsidRDefault="00D122B9" w:rsidP="00473F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D93" w:rsidRPr="00B462CC" w:rsidRDefault="00640D93" w:rsidP="00473F3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2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BÜGAM YÖNETİMİ</w:t>
      </w:r>
    </w:p>
    <w:p w:rsidR="00640D93" w:rsidRPr="00B462CC" w:rsidRDefault="00640D93" w:rsidP="00473F3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B462CC">
        <w:rPr>
          <w:rStyle w:val="Gl"/>
          <w:color w:val="000000" w:themeColor="text1"/>
        </w:rPr>
        <w:t>Müdür</w:t>
      </w:r>
      <w:proofErr w:type="spellEnd"/>
      <w:r w:rsidRPr="00B462CC">
        <w:rPr>
          <w:rStyle w:val="Gl"/>
          <w:color w:val="000000" w:themeColor="text1"/>
        </w:rPr>
        <w:t>:</w:t>
      </w:r>
    </w:p>
    <w:p w:rsidR="00640D93" w:rsidRPr="00B462CC" w:rsidRDefault="00640D93" w:rsidP="00473F39">
      <w:pPr>
        <w:pStyle w:val="NormalWeb"/>
        <w:shd w:val="clear" w:color="auto" w:fill="FFFFFF"/>
        <w:spacing w:before="0" w:beforeAutospacing="0" w:after="150" w:afterAutospacing="0"/>
        <w:ind w:left="960"/>
        <w:jc w:val="both"/>
        <w:rPr>
          <w:color w:val="000000" w:themeColor="text1"/>
        </w:rPr>
      </w:pPr>
      <w:r w:rsidRPr="00B462CC">
        <w:rPr>
          <w:color w:val="000000" w:themeColor="text1"/>
        </w:rPr>
        <w:t>Prof.</w:t>
      </w:r>
      <w:r w:rsidR="000D28C3" w:rsidRPr="00B462CC">
        <w:rPr>
          <w:color w:val="000000" w:themeColor="text1"/>
        </w:rPr>
        <w:t xml:space="preserve"> </w:t>
      </w:r>
      <w:r w:rsidRPr="00B462CC">
        <w:rPr>
          <w:color w:val="000000" w:themeColor="text1"/>
        </w:rPr>
        <w:t xml:space="preserve">Dr. </w:t>
      </w:r>
      <w:proofErr w:type="spellStart"/>
      <w:r w:rsidRPr="00B462CC">
        <w:rPr>
          <w:color w:val="000000" w:themeColor="text1"/>
        </w:rPr>
        <w:t>Aytül</w:t>
      </w:r>
      <w:proofErr w:type="spellEnd"/>
      <w:r w:rsidRPr="00B462CC">
        <w:rPr>
          <w:color w:val="000000" w:themeColor="text1"/>
        </w:rPr>
        <w:t xml:space="preserve"> </w:t>
      </w:r>
      <w:proofErr w:type="spellStart"/>
      <w:r w:rsidRPr="00B462CC">
        <w:rPr>
          <w:color w:val="000000" w:themeColor="text1"/>
        </w:rPr>
        <w:t>Kasapoğlu</w:t>
      </w:r>
      <w:proofErr w:type="spellEnd"/>
      <w:r w:rsidRPr="00B462CC">
        <w:rPr>
          <w:color w:val="000000" w:themeColor="text1"/>
        </w:rPr>
        <w:t> </w:t>
      </w:r>
    </w:p>
    <w:p w:rsidR="00640D93" w:rsidRPr="00B462CC" w:rsidRDefault="00640D93" w:rsidP="00473F3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Style w:val="Gl"/>
          <w:b w:val="0"/>
          <w:bCs w:val="0"/>
          <w:color w:val="000000" w:themeColor="text1"/>
        </w:rPr>
      </w:pPr>
      <w:proofErr w:type="spellStart"/>
      <w:r w:rsidRPr="00B462CC">
        <w:rPr>
          <w:rStyle w:val="Gl"/>
          <w:color w:val="000000" w:themeColor="text1"/>
        </w:rPr>
        <w:t>Müdür</w:t>
      </w:r>
      <w:proofErr w:type="spellEnd"/>
      <w:r w:rsidRPr="00B462CC">
        <w:rPr>
          <w:rStyle w:val="Gl"/>
          <w:color w:val="000000" w:themeColor="text1"/>
        </w:rPr>
        <w:t xml:space="preserve"> </w:t>
      </w:r>
      <w:proofErr w:type="spellStart"/>
      <w:r w:rsidRPr="00B462CC">
        <w:rPr>
          <w:rStyle w:val="Gl"/>
          <w:color w:val="000000" w:themeColor="text1"/>
        </w:rPr>
        <w:t>Yardımcısı</w:t>
      </w:r>
      <w:proofErr w:type="spellEnd"/>
      <w:r w:rsidRPr="00B462CC">
        <w:rPr>
          <w:rStyle w:val="Gl"/>
          <w:color w:val="000000" w:themeColor="text1"/>
        </w:rPr>
        <w:t>:</w:t>
      </w:r>
    </w:p>
    <w:p w:rsidR="000E30F8" w:rsidRPr="00B462CC" w:rsidRDefault="000E30F8" w:rsidP="00473F39">
      <w:pPr>
        <w:pStyle w:val="NormalWeb"/>
        <w:shd w:val="clear" w:color="auto" w:fill="FFFFFF"/>
        <w:spacing w:before="0" w:beforeAutospacing="0" w:after="150" w:afterAutospacing="0"/>
        <w:ind w:left="960"/>
        <w:jc w:val="both"/>
        <w:rPr>
          <w:color w:val="000000" w:themeColor="text1"/>
        </w:rPr>
      </w:pPr>
      <w:r w:rsidRPr="00B462CC">
        <w:rPr>
          <w:color w:val="000000" w:themeColor="text1"/>
        </w:rPr>
        <w:t xml:space="preserve">Prof. Dr. İsmail </w:t>
      </w:r>
      <w:proofErr w:type="spellStart"/>
      <w:r w:rsidRPr="00B462CC">
        <w:rPr>
          <w:color w:val="000000" w:themeColor="text1"/>
        </w:rPr>
        <w:t>Aydıngün</w:t>
      </w:r>
      <w:proofErr w:type="spellEnd"/>
    </w:p>
    <w:p w:rsidR="000E30F8" w:rsidRPr="00B462CC" w:rsidRDefault="0073043B" w:rsidP="00473F39">
      <w:pPr>
        <w:pStyle w:val="NormalWeb"/>
        <w:shd w:val="clear" w:color="auto" w:fill="FFFFFF"/>
        <w:spacing w:before="0" w:beforeAutospacing="0" w:after="150" w:afterAutospacing="0"/>
        <w:ind w:left="960"/>
        <w:jc w:val="both"/>
        <w:rPr>
          <w:rStyle w:val="Gl"/>
          <w:b w:val="0"/>
          <w:bCs w:val="0"/>
          <w:color w:val="000000" w:themeColor="text1"/>
        </w:rPr>
      </w:pPr>
      <w:proofErr w:type="spellStart"/>
      <w:r w:rsidRPr="00B462CC">
        <w:rPr>
          <w:color w:val="000000" w:themeColor="text1"/>
        </w:rPr>
        <w:t>Doç</w:t>
      </w:r>
      <w:proofErr w:type="spellEnd"/>
      <w:r w:rsidRPr="00B462CC">
        <w:rPr>
          <w:color w:val="000000" w:themeColor="text1"/>
        </w:rPr>
        <w:t xml:space="preserve">. Dr. </w:t>
      </w:r>
      <w:proofErr w:type="spellStart"/>
      <w:r w:rsidR="000E30F8" w:rsidRPr="00B462CC">
        <w:rPr>
          <w:color w:val="000000" w:themeColor="text1"/>
        </w:rPr>
        <w:t>Olgu</w:t>
      </w:r>
      <w:proofErr w:type="spellEnd"/>
      <w:r w:rsidR="000E30F8" w:rsidRPr="00B462CC">
        <w:rPr>
          <w:color w:val="000000" w:themeColor="text1"/>
        </w:rPr>
        <w:t xml:space="preserve"> Karan</w:t>
      </w:r>
    </w:p>
    <w:p w:rsidR="000E30F8" w:rsidRPr="00B462CC" w:rsidRDefault="000E30F8" w:rsidP="00473F3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Style w:val="Gl"/>
          <w:b w:val="0"/>
          <w:bCs w:val="0"/>
          <w:color w:val="000000" w:themeColor="text1"/>
        </w:rPr>
      </w:pPr>
      <w:proofErr w:type="spellStart"/>
      <w:r w:rsidRPr="00B462CC">
        <w:rPr>
          <w:rStyle w:val="Gl"/>
          <w:color w:val="000000" w:themeColor="text1"/>
        </w:rPr>
        <w:t>Uzman</w:t>
      </w:r>
      <w:proofErr w:type="spellEnd"/>
      <w:r w:rsidRPr="00B462CC">
        <w:rPr>
          <w:rStyle w:val="Gl"/>
          <w:color w:val="000000" w:themeColor="text1"/>
        </w:rPr>
        <w:t xml:space="preserve">: </w:t>
      </w:r>
    </w:p>
    <w:p w:rsidR="001C5737" w:rsidRPr="00B462CC" w:rsidRDefault="008E462F" w:rsidP="00AB2E9D">
      <w:pPr>
        <w:pStyle w:val="NormalWeb"/>
        <w:shd w:val="clear" w:color="auto" w:fill="FFFFFF"/>
        <w:spacing w:before="0" w:beforeAutospacing="0" w:after="150" w:afterAutospacing="0"/>
        <w:ind w:left="960"/>
        <w:jc w:val="both"/>
        <w:rPr>
          <w:bCs/>
          <w:color w:val="000000" w:themeColor="text1"/>
        </w:rPr>
      </w:pPr>
      <w:proofErr w:type="spellStart"/>
      <w:r w:rsidRPr="00B462CC">
        <w:rPr>
          <w:rStyle w:val="Gl"/>
          <w:b w:val="0"/>
          <w:color w:val="000000" w:themeColor="text1"/>
        </w:rPr>
        <w:t>Semanur</w:t>
      </w:r>
      <w:proofErr w:type="spellEnd"/>
      <w:r w:rsidRPr="00B462CC">
        <w:rPr>
          <w:rStyle w:val="Gl"/>
          <w:b w:val="0"/>
          <w:color w:val="000000" w:themeColor="text1"/>
        </w:rPr>
        <w:t xml:space="preserve"> </w:t>
      </w:r>
      <w:proofErr w:type="spellStart"/>
      <w:r w:rsidRPr="00B462CC">
        <w:rPr>
          <w:rStyle w:val="Gl"/>
          <w:b w:val="0"/>
          <w:color w:val="000000" w:themeColor="text1"/>
        </w:rPr>
        <w:t>Bilgiç</w:t>
      </w:r>
      <w:proofErr w:type="spellEnd"/>
      <w:r w:rsidRPr="00B462CC">
        <w:rPr>
          <w:rStyle w:val="Gl"/>
          <w:b w:val="0"/>
          <w:color w:val="000000" w:themeColor="text1"/>
        </w:rPr>
        <w:t xml:space="preserve"> </w:t>
      </w:r>
      <w:proofErr w:type="spellStart"/>
      <w:r w:rsidRPr="00B462CC">
        <w:rPr>
          <w:rStyle w:val="Gl"/>
          <w:b w:val="0"/>
          <w:color w:val="000000" w:themeColor="text1"/>
        </w:rPr>
        <w:t>Çiftçi</w:t>
      </w:r>
      <w:proofErr w:type="spellEnd"/>
    </w:p>
    <w:sectPr w:rsidR="001C5737" w:rsidRPr="00B462CC" w:rsidSect="003A7B69">
      <w:pgSz w:w="11907" w:h="16840" w:code="9"/>
      <w:pgMar w:top="1417" w:right="1417" w:bottom="1417" w:left="1417" w:header="2608" w:footer="28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896"/>
    <w:multiLevelType w:val="multilevel"/>
    <w:tmpl w:val="36AA78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440"/>
      </w:pPr>
      <w:rPr>
        <w:rFonts w:hint="default"/>
      </w:rPr>
    </w:lvl>
  </w:abstractNum>
  <w:abstractNum w:abstractNumId="1" w15:restartNumberingAfterBreak="0">
    <w:nsid w:val="029B1135"/>
    <w:multiLevelType w:val="hybridMultilevel"/>
    <w:tmpl w:val="A5647F76"/>
    <w:lvl w:ilvl="0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3D5886"/>
    <w:multiLevelType w:val="hybridMultilevel"/>
    <w:tmpl w:val="98B001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4BC"/>
    <w:multiLevelType w:val="hybridMultilevel"/>
    <w:tmpl w:val="1EF052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9103B"/>
    <w:multiLevelType w:val="hybridMultilevel"/>
    <w:tmpl w:val="C3E268B0"/>
    <w:lvl w:ilvl="0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107E9C"/>
    <w:multiLevelType w:val="hybridMultilevel"/>
    <w:tmpl w:val="EC286460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221424"/>
    <w:multiLevelType w:val="hybridMultilevel"/>
    <w:tmpl w:val="4BD81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3751F"/>
    <w:multiLevelType w:val="hybridMultilevel"/>
    <w:tmpl w:val="E3745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343DA"/>
    <w:multiLevelType w:val="hybridMultilevel"/>
    <w:tmpl w:val="B2D4E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E29FD"/>
    <w:multiLevelType w:val="hybridMultilevel"/>
    <w:tmpl w:val="2A183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07397"/>
    <w:multiLevelType w:val="hybridMultilevel"/>
    <w:tmpl w:val="4C027A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E646A1"/>
    <w:multiLevelType w:val="hybridMultilevel"/>
    <w:tmpl w:val="DB445C9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A13D7B"/>
    <w:multiLevelType w:val="hybridMultilevel"/>
    <w:tmpl w:val="709C74AC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CF306E"/>
    <w:multiLevelType w:val="hybridMultilevel"/>
    <w:tmpl w:val="16FE79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A3453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71E80"/>
    <w:multiLevelType w:val="hybridMultilevel"/>
    <w:tmpl w:val="9A8EB740"/>
    <w:lvl w:ilvl="0" w:tplc="041F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92F2A3B"/>
    <w:multiLevelType w:val="hybridMultilevel"/>
    <w:tmpl w:val="9258AED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AA150D"/>
    <w:multiLevelType w:val="hybridMultilevel"/>
    <w:tmpl w:val="811C7C9E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507E88"/>
    <w:multiLevelType w:val="multilevel"/>
    <w:tmpl w:val="D368C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0D27CA"/>
    <w:multiLevelType w:val="hybridMultilevel"/>
    <w:tmpl w:val="538217A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D320DBB"/>
    <w:multiLevelType w:val="hybridMultilevel"/>
    <w:tmpl w:val="FA8EDEAC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C7694C"/>
    <w:multiLevelType w:val="hybridMultilevel"/>
    <w:tmpl w:val="A48C1FD6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FC5652B"/>
    <w:multiLevelType w:val="hybridMultilevel"/>
    <w:tmpl w:val="C34AA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692B17"/>
    <w:multiLevelType w:val="hybridMultilevel"/>
    <w:tmpl w:val="958CB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B1B34"/>
    <w:multiLevelType w:val="multilevel"/>
    <w:tmpl w:val="BD88B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AF746D7"/>
    <w:multiLevelType w:val="hybridMultilevel"/>
    <w:tmpl w:val="EA602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24CE9"/>
    <w:multiLevelType w:val="hybridMultilevel"/>
    <w:tmpl w:val="5D421B6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62D19"/>
    <w:multiLevelType w:val="hybridMultilevel"/>
    <w:tmpl w:val="AA007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27462"/>
    <w:multiLevelType w:val="hybridMultilevel"/>
    <w:tmpl w:val="5460663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2515AC"/>
    <w:multiLevelType w:val="hybridMultilevel"/>
    <w:tmpl w:val="2D687500"/>
    <w:lvl w:ilvl="0" w:tplc="041F000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29" w15:restartNumberingAfterBreak="0">
    <w:nsid w:val="44437372"/>
    <w:multiLevelType w:val="hybridMultilevel"/>
    <w:tmpl w:val="74F43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3453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B57F1"/>
    <w:multiLevelType w:val="hybridMultilevel"/>
    <w:tmpl w:val="175A2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84C67"/>
    <w:multiLevelType w:val="hybridMultilevel"/>
    <w:tmpl w:val="E3E2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C5CB9"/>
    <w:multiLevelType w:val="hybridMultilevel"/>
    <w:tmpl w:val="4DC4E6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F3F76"/>
    <w:multiLevelType w:val="hybridMultilevel"/>
    <w:tmpl w:val="B8DC82E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7E7AC6"/>
    <w:multiLevelType w:val="hybridMultilevel"/>
    <w:tmpl w:val="8FA29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F711D0"/>
    <w:multiLevelType w:val="hybridMultilevel"/>
    <w:tmpl w:val="2FE4C8F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12806A2"/>
    <w:multiLevelType w:val="hybridMultilevel"/>
    <w:tmpl w:val="985A5F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0B193E"/>
    <w:multiLevelType w:val="hybridMultilevel"/>
    <w:tmpl w:val="CE22756C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4A0B3D"/>
    <w:multiLevelType w:val="hybridMultilevel"/>
    <w:tmpl w:val="A36032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D855CC"/>
    <w:multiLevelType w:val="hybridMultilevel"/>
    <w:tmpl w:val="75A4B6EE"/>
    <w:lvl w:ilvl="0" w:tplc="041F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40" w15:restartNumberingAfterBreak="0">
    <w:nsid w:val="6FFD1D3C"/>
    <w:multiLevelType w:val="multilevel"/>
    <w:tmpl w:val="91CCB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4825F9"/>
    <w:multiLevelType w:val="hybridMultilevel"/>
    <w:tmpl w:val="F94C7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81275"/>
    <w:multiLevelType w:val="hybridMultilevel"/>
    <w:tmpl w:val="93A238BA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36554E"/>
    <w:multiLevelType w:val="hybridMultilevel"/>
    <w:tmpl w:val="C4EAEBA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5217D"/>
    <w:multiLevelType w:val="multilevel"/>
    <w:tmpl w:val="BD3886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9DE1D44"/>
    <w:multiLevelType w:val="hybridMultilevel"/>
    <w:tmpl w:val="C586488E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B9729D"/>
    <w:multiLevelType w:val="hybridMultilevel"/>
    <w:tmpl w:val="9748323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5721F5"/>
    <w:multiLevelType w:val="hybridMultilevel"/>
    <w:tmpl w:val="C444018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8"/>
  </w:num>
  <w:num w:numId="3">
    <w:abstractNumId w:val="23"/>
  </w:num>
  <w:num w:numId="4">
    <w:abstractNumId w:val="13"/>
  </w:num>
  <w:num w:numId="5">
    <w:abstractNumId w:val="15"/>
  </w:num>
  <w:num w:numId="6">
    <w:abstractNumId w:val="7"/>
  </w:num>
  <w:num w:numId="7">
    <w:abstractNumId w:val="18"/>
  </w:num>
  <w:num w:numId="8">
    <w:abstractNumId w:val="0"/>
  </w:num>
  <w:num w:numId="9">
    <w:abstractNumId w:val="32"/>
  </w:num>
  <w:num w:numId="10">
    <w:abstractNumId w:val="17"/>
  </w:num>
  <w:num w:numId="11">
    <w:abstractNumId w:val="11"/>
  </w:num>
  <w:num w:numId="12">
    <w:abstractNumId w:val="47"/>
  </w:num>
  <w:num w:numId="13">
    <w:abstractNumId w:val="40"/>
  </w:num>
  <w:num w:numId="14">
    <w:abstractNumId w:val="44"/>
  </w:num>
  <w:num w:numId="15">
    <w:abstractNumId w:val="21"/>
  </w:num>
  <w:num w:numId="16">
    <w:abstractNumId w:val="19"/>
  </w:num>
  <w:num w:numId="17">
    <w:abstractNumId w:val="34"/>
  </w:num>
  <w:num w:numId="18">
    <w:abstractNumId w:val="45"/>
  </w:num>
  <w:num w:numId="19">
    <w:abstractNumId w:val="16"/>
  </w:num>
  <w:num w:numId="20">
    <w:abstractNumId w:val="37"/>
  </w:num>
  <w:num w:numId="21">
    <w:abstractNumId w:val="36"/>
  </w:num>
  <w:num w:numId="22">
    <w:abstractNumId w:val="41"/>
  </w:num>
  <w:num w:numId="23">
    <w:abstractNumId w:val="3"/>
  </w:num>
  <w:num w:numId="24">
    <w:abstractNumId w:val="2"/>
  </w:num>
  <w:num w:numId="25">
    <w:abstractNumId w:val="12"/>
  </w:num>
  <w:num w:numId="26">
    <w:abstractNumId w:val="43"/>
  </w:num>
  <w:num w:numId="27">
    <w:abstractNumId w:val="42"/>
  </w:num>
  <w:num w:numId="28">
    <w:abstractNumId w:val="30"/>
  </w:num>
  <w:num w:numId="29">
    <w:abstractNumId w:val="24"/>
  </w:num>
  <w:num w:numId="30">
    <w:abstractNumId w:val="35"/>
  </w:num>
  <w:num w:numId="31">
    <w:abstractNumId w:val="22"/>
  </w:num>
  <w:num w:numId="32">
    <w:abstractNumId w:val="5"/>
  </w:num>
  <w:num w:numId="33">
    <w:abstractNumId w:val="1"/>
  </w:num>
  <w:num w:numId="34">
    <w:abstractNumId w:val="39"/>
  </w:num>
  <w:num w:numId="35">
    <w:abstractNumId w:val="28"/>
  </w:num>
  <w:num w:numId="36">
    <w:abstractNumId w:val="14"/>
  </w:num>
  <w:num w:numId="37">
    <w:abstractNumId w:val="26"/>
  </w:num>
  <w:num w:numId="38">
    <w:abstractNumId w:val="4"/>
  </w:num>
  <w:num w:numId="39">
    <w:abstractNumId w:val="25"/>
  </w:num>
  <w:num w:numId="40">
    <w:abstractNumId w:val="6"/>
  </w:num>
  <w:num w:numId="41">
    <w:abstractNumId w:val="10"/>
  </w:num>
  <w:num w:numId="42">
    <w:abstractNumId w:val="27"/>
  </w:num>
  <w:num w:numId="43">
    <w:abstractNumId w:val="20"/>
  </w:num>
  <w:num w:numId="44">
    <w:abstractNumId w:val="38"/>
  </w:num>
  <w:num w:numId="45">
    <w:abstractNumId w:val="46"/>
  </w:num>
  <w:num w:numId="46">
    <w:abstractNumId w:val="29"/>
  </w:num>
  <w:num w:numId="47">
    <w:abstractNumId w:val="33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16"/>
    <w:rsid w:val="00002889"/>
    <w:rsid w:val="00006949"/>
    <w:rsid w:val="000074D9"/>
    <w:rsid w:val="00014916"/>
    <w:rsid w:val="00015CA0"/>
    <w:rsid w:val="0004490B"/>
    <w:rsid w:val="0004709F"/>
    <w:rsid w:val="00054818"/>
    <w:rsid w:val="00071D31"/>
    <w:rsid w:val="00073526"/>
    <w:rsid w:val="00090BA9"/>
    <w:rsid w:val="00094447"/>
    <w:rsid w:val="00096A17"/>
    <w:rsid w:val="00097ABD"/>
    <w:rsid w:val="000A3FEC"/>
    <w:rsid w:val="000C7C9B"/>
    <w:rsid w:val="000D1BE3"/>
    <w:rsid w:val="000D28C3"/>
    <w:rsid w:val="000E30F8"/>
    <w:rsid w:val="000E4ABB"/>
    <w:rsid w:val="000E4EAB"/>
    <w:rsid w:val="00105D55"/>
    <w:rsid w:val="00106B26"/>
    <w:rsid w:val="001074E7"/>
    <w:rsid w:val="0012071C"/>
    <w:rsid w:val="00122591"/>
    <w:rsid w:val="00123BC8"/>
    <w:rsid w:val="00142708"/>
    <w:rsid w:val="00147F62"/>
    <w:rsid w:val="00150EA6"/>
    <w:rsid w:val="001639D3"/>
    <w:rsid w:val="00171F05"/>
    <w:rsid w:val="0017343A"/>
    <w:rsid w:val="00175E35"/>
    <w:rsid w:val="001A262F"/>
    <w:rsid w:val="001B04A5"/>
    <w:rsid w:val="001C46FF"/>
    <w:rsid w:val="001C5737"/>
    <w:rsid w:val="001C752E"/>
    <w:rsid w:val="001D0471"/>
    <w:rsid w:val="001D6789"/>
    <w:rsid w:val="001F113D"/>
    <w:rsid w:val="0022364A"/>
    <w:rsid w:val="002311F3"/>
    <w:rsid w:val="002364C8"/>
    <w:rsid w:val="00244DCD"/>
    <w:rsid w:val="00253482"/>
    <w:rsid w:val="00260025"/>
    <w:rsid w:val="0026468D"/>
    <w:rsid w:val="00266C83"/>
    <w:rsid w:val="002745D4"/>
    <w:rsid w:val="00275568"/>
    <w:rsid w:val="002843CC"/>
    <w:rsid w:val="00293EA8"/>
    <w:rsid w:val="002948F3"/>
    <w:rsid w:val="002954F7"/>
    <w:rsid w:val="002E2CC5"/>
    <w:rsid w:val="002F7E8E"/>
    <w:rsid w:val="00314C15"/>
    <w:rsid w:val="003211A9"/>
    <w:rsid w:val="003229EE"/>
    <w:rsid w:val="00324A59"/>
    <w:rsid w:val="003258B2"/>
    <w:rsid w:val="00326CF4"/>
    <w:rsid w:val="00327A43"/>
    <w:rsid w:val="00341183"/>
    <w:rsid w:val="0037084D"/>
    <w:rsid w:val="003746B8"/>
    <w:rsid w:val="003746F3"/>
    <w:rsid w:val="00381C9F"/>
    <w:rsid w:val="00386158"/>
    <w:rsid w:val="003954DB"/>
    <w:rsid w:val="003A1B9C"/>
    <w:rsid w:val="003A22B6"/>
    <w:rsid w:val="003A79E1"/>
    <w:rsid w:val="003A7B69"/>
    <w:rsid w:val="003C3E0F"/>
    <w:rsid w:val="003C7910"/>
    <w:rsid w:val="003D2875"/>
    <w:rsid w:val="003D4438"/>
    <w:rsid w:val="003D4C5A"/>
    <w:rsid w:val="003E154A"/>
    <w:rsid w:val="003E6F16"/>
    <w:rsid w:val="004055B4"/>
    <w:rsid w:val="00406422"/>
    <w:rsid w:val="00412A83"/>
    <w:rsid w:val="00415DD4"/>
    <w:rsid w:val="00421092"/>
    <w:rsid w:val="004226DB"/>
    <w:rsid w:val="00430D48"/>
    <w:rsid w:val="004338DC"/>
    <w:rsid w:val="00435083"/>
    <w:rsid w:val="0043726B"/>
    <w:rsid w:val="00441FE6"/>
    <w:rsid w:val="00445E91"/>
    <w:rsid w:val="00457387"/>
    <w:rsid w:val="0045762F"/>
    <w:rsid w:val="00457C11"/>
    <w:rsid w:val="0046205E"/>
    <w:rsid w:val="00470F3F"/>
    <w:rsid w:val="00471BAD"/>
    <w:rsid w:val="00473F39"/>
    <w:rsid w:val="00474627"/>
    <w:rsid w:val="004822B5"/>
    <w:rsid w:val="00497711"/>
    <w:rsid w:val="004A508E"/>
    <w:rsid w:val="004B693A"/>
    <w:rsid w:val="004C75A6"/>
    <w:rsid w:val="004C7D58"/>
    <w:rsid w:val="004D5991"/>
    <w:rsid w:val="004E21FB"/>
    <w:rsid w:val="0053290D"/>
    <w:rsid w:val="005433EB"/>
    <w:rsid w:val="00560D17"/>
    <w:rsid w:val="005615AA"/>
    <w:rsid w:val="005706A0"/>
    <w:rsid w:val="00571C3B"/>
    <w:rsid w:val="0057231C"/>
    <w:rsid w:val="00576C54"/>
    <w:rsid w:val="00596021"/>
    <w:rsid w:val="005A6065"/>
    <w:rsid w:val="005B2A30"/>
    <w:rsid w:val="005C056C"/>
    <w:rsid w:val="005C066C"/>
    <w:rsid w:val="005D10B3"/>
    <w:rsid w:val="005E1716"/>
    <w:rsid w:val="005E1AE6"/>
    <w:rsid w:val="005E5F25"/>
    <w:rsid w:val="005F3FAB"/>
    <w:rsid w:val="005F65B6"/>
    <w:rsid w:val="006038D3"/>
    <w:rsid w:val="006060B9"/>
    <w:rsid w:val="00620D0C"/>
    <w:rsid w:val="00640D93"/>
    <w:rsid w:val="006446A1"/>
    <w:rsid w:val="00645DAA"/>
    <w:rsid w:val="00652AD7"/>
    <w:rsid w:val="00654F92"/>
    <w:rsid w:val="006666C2"/>
    <w:rsid w:val="00680A1E"/>
    <w:rsid w:val="006813D7"/>
    <w:rsid w:val="006829F0"/>
    <w:rsid w:val="00683C96"/>
    <w:rsid w:val="00687202"/>
    <w:rsid w:val="006B663B"/>
    <w:rsid w:val="006B6C7E"/>
    <w:rsid w:val="006C50A9"/>
    <w:rsid w:val="006D169E"/>
    <w:rsid w:val="006E3F7D"/>
    <w:rsid w:val="007072F5"/>
    <w:rsid w:val="00710718"/>
    <w:rsid w:val="00711EC0"/>
    <w:rsid w:val="007175AB"/>
    <w:rsid w:val="0073043B"/>
    <w:rsid w:val="007326B4"/>
    <w:rsid w:val="00734ABB"/>
    <w:rsid w:val="007410B8"/>
    <w:rsid w:val="0074572E"/>
    <w:rsid w:val="00761725"/>
    <w:rsid w:val="00765207"/>
    <w:rsid w:val="00772D5A"/>
    <w:rsid w:val="007746A0"/>
    <w:rsid w:val="007829C6"/>
    <w:rsid w:val="0078662B"/>
    <w:rsid w:val="0079140B"/>
    <w:rsid w:val="007A511D"/>
    <w:rsid w:val="007A5FD3"/>
    <w:rsid w:val="007B3E00"/>
    <w:rsid w:val="007B6FEC"/>
    <w:rsid w:val="007B7E35"/>
    <w:rsid w:val="007C11C3"/>
    <w:rsid w:val="007D0A3B"/>
    <w:rsid w:val="007D3B2D"/>
    <w:rsid w:val="007D4A4E"/>
    <w:rsid w:val="007D560D"/>
    <w:rsid w:val="007D6455"/>
    <w:rsid w:val="007F7331"/>
    <w:rsid w:val="00801C9D"/>
    <w:rsid w:val="00805856"/>
    <w:rsid w:val="00807D9F"/>
    <w:rsid w:val="00812F6A"/>
    <w:rsid w:val="00823C12"/>
    <w:rsid w:val="008269B8"/>
    <w:rsid w:val="0083132F"/>
    <w:rsid w:val="00835B4F"/>
    <w:rsid w:val="00851F22"/>
    <w:rsid w:val="00860499"/>
    <w:rsid w:val="008637C0"/>
    <w:rsid w:val="00870CD5"/>
    <w:rsid w:val="00875577"/>
    <w:rsid w:val="00881489"/>
    <w:rsid w:val="00882CE4"/>
    <w:rsid w:val="00882F90"/>
    <w:rsid w:val="008A5026"/>
    <w:rsid w:val="008A6B89"/>
    <w:rsid w:val="008D5C1C"/>
    <w:rsid w:val="008E3272"/>
    <w:rsid w:val="008E462F"/>
    <w:rsid w:val="008F09D2"/>
    <w:rsid w:val="008F7BC1"/>
    <w:rsid w:val="00907DFE"/>
    <w:rsid w:val="009233D9"/>
    <w:rsid w:val="00930285"/>
    <w:rsid w:val="0094257B"/>
    <w:rsid w:val="00946CA3"/>
    <w:rsid w:val="0095180D"/>
    <w:rsid w:val="00952228"/>
    <w:rsid w:val="009524C6"/>
    <w:rsid w:val="00954C28"/>
    <w:rsid w:val="00977595"/>
    <w:rsid w:val="00991744"/>
    <w:rsid w:val="00995137"/>
    <w:rsid w:val="009972C6"/>
    <w:rsid w:val="009A1309"/>
    <w:rsid w:val="009B5EE5"/>
    <w:rsid w:val="009B62BC"/>
    <w:rsid w:val="009C0180"/>
    <w:rsid w:val="009C39EC"/>
    <w:rsid w:val="009C7272"/>
    <w:rsid w:val="009C7D44"/>
    <w:rsid w:val="009D4A14"/>
    <w:rsid w:val="009E2770"/>
    <w:rsid w:val="009E4F6A"/>
    <w:rsid w:val="009F2ADB"/>
    <w:rsid w:val="009F7A63"/>
    <w:rsid w:val="00A00B44"/>
    <w:rsid w:val="00A1162D"/>
    <w:rsid w:val="00A12ED8"/>
    <w:rsid w:val="00A13471"/>
    <w:rsid w:val="00A21A02"/>
    <w:rsid w:val="00A24F87"/>
    <w:rsid w:val="00A309EA"/>
    <w:rsid w:val="00A35EF7"/>
    <w:rsid w:val="00A410D6"/>
    <w:rsid w:val="00A46971"/>
    <w:rsid w:val="00A57137"/>
    <w:rsid w:val="00A726C1"/>
    <w:rsid w:val="00A73653"/>
    <w:rsid w:val="00A77E0D"/>
    <w:rsid w:val="00A87520"/>
    <w:rsid w:val="00A97CF5"/>
    <w:rsid w:val="00AA3445"/>
    <w:rsid w:val="00AB2E9D"/>
    <w:rsid w:val="00AB3917"/>
    <w:rsid w:val="00AB51B4"/>
    <w:rsid w:val="00AB5466"/>
    <w:rsid w:val="00AC6EDE"/>
    <w:rsid w:val="00AC7524"/>
    <w:rsid w:val="00AD07D7"/>
    <w:rsid w:val="00AD78A8"/>
    <w:rsid w:val="00AE5653"/>
    <w:rsid w:val="00AF45D1"/>
    <w:rsid w:val="00B067F4"/>
    <w:rsid w:val="00B140FE"/>
    <w:rsid w:val="00B2089B"/>
    <w:rsid w:val="00B27E00"/>
    <w:rsid w:val="00B329DD"/>
    <w:rsid w:val="00B462CC"/>
    <w:rsid w:val="00B53589"/>
    <w:rsid w:val="00B5677A"/>
    <w:rsid w:val="00B63DBA"/>
    <w:rsid w:val="00B71DF7"/>
    <w:rsid w:val="00B879A7"/>
    <w:rsid w:val="00B951ED"/>
    <w:rsid w:val="00B96349"/>
    <w:rsid w:val="00BC63F8"/>
    <w:rsid w:val="00BC6596"/>
    <w:rsid w:val="00BD1EA4"/>
    <w:rsid w:val="00BE0336"/>
    <w:rsid w:val="00BE218C"/>
    <w:rsid w:val="00BE2EA0"/>
    <w:rsid w:val="00BE3E45"/>
    <w:rsid w:val="00BE4EDB"/>
    <w:rsid w:val="00BE7009"/>
    <w:rsid w:val="00BF0E0F"/>
    <w:rsid w:val="00BF29ED"/>
    <w:rsid w:val="00C00A24"/>
    <w:rsid w:val="00C03D15"/>
    <w:rsid w:val="00C06064"/>
    <w:rsid w:val="00C0698E"/>
    <w:rsid w:val="00C1217B"/>
    <w:rsid w:val="00C123AC"/>
    <w:rsid w:val="00C17485"/>
    <w:rsid w:val="00C17825"/>
    <w:rsid w:val="00C34C1E"/>
    <w:rsid w:val="00C52142"/>
    <w:rsid w:val="00C53874"/>
    <w:rsid w:val="00C547EB"/>
    <w:rsid w:val="00C60765"/>
    <w:rsid w:val="00C6584F"/>
    <w:rsid w:val="00C6757A"/>
    <w:rsid w:val="00C7098A"/>
    <w:rsid w:val="00C80BD9"/>
    <w:rsid w:val="00C95C5B"/>
    <w:rsid w:val="00CB210A"/>
    <w:rsid w:val="00CC0AFF"/>
    <w:rsid w:val="00CC0D4F"/>
    <w:rsid w:val="00CC1445"/>
    <w:rsid w:val="00CC4FC3"/>
    <w:rsid w:val="00CC58B5"/>
    <w:rsid w:val="00CD2C2D"/>
    <w:rsid w:val="00CF75DE"/>
    <w:rsid w:val="00D01A4F"/>
    <w:rsid w:val="00D05914"/>
    <w:rsid w:val="00D06CC1"/>
    <w:rsid w:val="00D122B9"/>
    <w:rsid w:val="00D1232D"/>
    <w:rsid w:val="00D1362E"/>
    <w:rsid w:val="00D17F7B"/>
    <w:rsid w:val="00D329C5"/>
    <w:rsid w:val="00D55893"/>
    <w:rsid w:val="00D5618A"/>
    <w:rsid w:val="00D5797C"/>
    <w:rsid w:val="00D60D9F"/>
    <w:rsid w:val="00D630F0"/>
    <w:rsid w:val="00D63319"/>
    <w:rsid w:val="00D6461E"/>
    <w:rsid w:val="00D85659"/>
    <w:rsid w:val="00D85C40"/>
    <w:rsid w:val="00D85CF0"/>
    <w:rsid w:val="00D96968"/>
    <w:rsid w:val="00D97778"/>
    <w:rsid w:val="00DA67C4"/>
    <w:rsid w:val="00DB65B3"/>
    <w:rsid w:val="00DC0EAC"/>
    <w:rsid w:val="00DC2CDE"/>
    <w:rsid w:val="00DC721C"/>
    <w:rsid w:val="00DD3ACA"/>
    <w:rsid w:val="00DE7969"/>
    <w:rsid w:val="00DE7CED"/>
    <w:rsid w:val="00DF3A74"/>
    <w:rsid w:val="00E00C8A"/>
    <w:rsid w:val="00E0252E"/>
    <w:rsid w:val="00E10CB7"/>
    <w:rsid w:val="00E11768"/>
    <w:rsid w:val="00E278D5"/>
    <w:rsid w:val="00E30819"/>
    <w:rsid w:val="00E33197"/>
    <w:rsid w:val="00E34B03"/>
    <w:rsid w:val="00E408AC"/>
    <w:rsid w:val="00E4195A"/>
    <w:rsid w:val="00E41A97"/>
    <w:rsid w:val="00E423F0"/>
    <w:rsid w:val="00E46933"/>
    <w:rsid w:val="00E516ED"/>
    <w:rsid w:val="00E607AE"/>
    <w:rsid w:val="00E774C2"/>
    <w:rsid w:val="00E83AE8"/>
    <w:rsid w:val="00E95DF8"/>
    <w:rsid w:val="00EB741D"/>
    <w:rsid w:val="00ED4E52"/>
    <w:rsid w:val="00ED7BF6"/>
    <w:rsid w:val="00EF0C18"/>
    <w:rsid w:val="00F015E6"/>
    <w:rsid w:val="00F061CC"/>
    <w:rsid w:val="00F06EBB"/>
    <w:rsid w:val="00F07AD5"/>
    <w:rsid w:val="00F249E7"/>
    <w:rsid w:val="00F348F7"/>
    <w:rsid w:val="00F45429"/>
    <w:rsid w:val="00F47940"/>
    <w:rsid w:val="00F51193"/>
    <w:rsid w:val="00F67993"/>
    <w:rsid w:val="00F720E1"/>
    <w:rsid w:val="00FA18D6"/>
    <w:rsid w:val="00FB365E"/>
    <w:rsid w:val="00FC466E"/>
    <w:rsid w:val="00FC55F5"/>
    <w:rsid w:val="00FD60A1"/>
    <w:rsid w:val="00FE6A17"/>
    <w:rsid w:val="00FE6A4F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4365"/>
  <w15:docId w15:val="{668B8481-6B42-4FB0-BFC1-BA59FCE2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7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640D93"/>
    <w:rPr>
      <w:b/>
      <w:bCs/>
    </w:rPr>
  </w:style>
  <w:style w:type="character" w:styleId="Kpr">
    <w:name w:val="Hyperlink"/>
    <w:basedOn w:val="VarsaylanParagrafYazTipi"/>
    <w:uiPriority w:val="99"/>
    <w:unhideWhenUsed/>
    <w:rsid w:val="00640D93"/>
    <w:rPr>
      <w:color w:val="0000FF"/>
      <w:u w:val="single"/>
    </w:rPr>
  </w:style>
  <w:style w:type="character" w:customStyle="1" w:styleId="ezkurwreuab5ozgtqnkl">
    <w:name w:val="ezkurwreuab5ozgtqnkl"/>
    <w:basedOn w:val="VarsaylanParagrafYazTipi"/>
    <w:rsid w:val="0041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36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56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skentunv_g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baskentunvbug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witter.com/baskentunv_g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ugam.baskent.edu.tr/kw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aEh-3MpBBbT06NkmU8_cUQ?birim=579&amp;menu_id=9&amp;dil=TR&amp;view_as=subscribe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CD78FA-F1EE-4A19-91D2-0A7DAC10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Anonim</cp:lastModifiedBy>
  <cp:revision>20</cp:revision>
  <dcterms:created xsi:type="dcterms:W3CDTF">2024-03-12T06:28:00Z</dcterms:created>
  <dcterms:modified xsi:type="dcterms:W3CDTF">2025-03-14T08:30:00Z</dcterms:modified>
</cp:coreProperties>
</file>